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053" w:rsidRDefault="008C2912">
      <w:pPr>
        <w:rPr>
          <w:rFonts w:ascii="黑体" w:eastAsia="黑体"/>
          <w:szCs w:val="32"/>
        </w:rPr>
      </w:pPr>
      <w:r>
        <w:rPr>
          <w:rFonts w:ascii="黑体" w:eastAsia="黑体" w:hint="eastAsia"/>
          <w:szCs w:val="32"/>
        </w:rPr>
        <w:t>【信息反馈】</w:t>
      </w:r>
    </w:p>
    <w:p w:rsidR="00A617E3" w:rsidRPr="00A617E3" w:rsidRDefault="00A617E3" w:rsidP="00A617E3">
      <w:pPr>
        <w:jc w:val="center"/>
        <w:rPr>
          <w:rFonts w:ascii="新宋体" w:eastAsia="新宋体" w:hAnsi="新宋体"/>
          <w:sz w:val="44"/>
          <w:szCs w:val="44"/>
        </w:rPr>
      </w:pPr>
      <w:r w:rsidRPr="00A617E3">
        <w:rPr>
          <w:rFonts w:ascii="新宋体" w:eastAsia="新宋体" w:hAnsi="新宋体"/>
          <w:sz w:val="44"/>
          <w:szCs w:val="44"/>
        </w:rPr>
        <w:t>大寒</w:t>
      </w:r>
      <w:r w:rsidR="008242A9">
        <w:rPr>
          <w:rFonts w:ascii="新宋体" w:eastAsia="新宋体" w:hAnsi="新宋体" w:hint="eastAsia"/>
          <w:sz w:val="44"/>
          <w:szCs w:val="44"/>
        </w:rPr>
        <w:t>与</w:t>
      </w:r>
      <w:r w:rsidRPr="00A617E3">
        <w:rPr>
          <w:rFonts w:ascii="新宋体" w:eastAsia="新宋体" w:hAnsi="新宋体"/>
          <w:sz w:val="44"/>
          <w:szCs w:val="44"/>
        </w:rPr>
        <w:t>小年夜</w:t>
      </w:r>
    </w:p>
    <w:p w:rsidR="00453053" w:rsidRPr="008242A9" w:rsidRDefault="00A32883" w:rsidP="008242A9">
      <w:pPr>
        <w:ind w:right="632"/>
        <w:jc w:val="right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——读《</w:t>
      </w:r>
      <w:r w:rsidR="008242A9" w:rsidRPr="008242A9">
        <w:rPr>
          <w:rFonts w:ascii="仿宋_GB2312" w:hint="eastAsia"/>
          <w:szCs w:val="32"/>
        </w:rPr>
        <w:t>大寒节气话饮食，推荐核桃猪骨粥</w:t>
      </w:r>
      <w:r w:rsidR="008C2912">
        <w:rPr>
          <w:rFonts w:ascii="仿宋_GB2312" w:hint="eastAsia"/>
          <w:szCs w:val="32"/>
        </w:rPr>
        <w:t>》有感</w:t>
      </w:r>
    </w:p>
    <w:p w:rsidR="00453053" w:rsidRDefault="008C2912">
      <w:pPr>
        <w:jc w:val="center"/>
        <w:rPr>
          <w:rFonts w:ascii="楷体_GB2312" w:eastAsia="楷体_GB2312"/>
          <w:szCs w:val="32"/>
        </w:rPr>
      </w:pPr>
      <w:r>
        <w:rPr>
          <w:rFonts w:ascii="楷体_GB2312" w:eastAsia="楷体_GB2312" w:hint="eastAsia"/>
          <w:szCs w:val="32"/>
        </w:rPr>
        <w:t>（一院</w:t>
      </w:r>
      <w:r w:rsidR="002B3292">
        <w:rPr>
          <w:rFonts w:ascii="楷体_GB2312" w:eastAsia="楷体_GB2312" w:hint="eastAsia"/>
          <w:szCs w:val="32"/>
        </w:rPr>
        <w:t>张琪</w:t>
      </w:r>
      <w:r>
        <w:rPr>
          <w:rFonts w:ascii="楷体_GB2312" w:eastAsia="楷体_GB2312" w:hint="eastAsia"/>
          <w:szCs w:val="32"/>
        </w:rPr>
        <w:t>，201</w:t>
      </w:r>
      <w:bookmarkStart w:id="0" w:name="_GoBack"/>
      <w:bookmarkEnd w:id="0"/>
      <w:r w:rsidR="008242A9">
        <w:rPr>
          <w:rFonts w:ascii="楷体_GB2312" w:eastAsia="楷体_GB2312" w:hint="eastAsia"/>
          <w:szCs w:val="32"/>
        </w:rPr>
        <w:t>7</w:t>
      </w:r>
      <w:r>
        <w:rPr>
          <w:rFonts w:ascii="楷体_GB2312" w:eastAsia="楷体_GB2312" w:hint="eastAsia"/>
          <w:szCs w:val="32"/>
        </w:rPr>
        <w:t>年</w:t>
      </w:r>
      <w:r w:rsidR="008242A9">
        <w:rPr>
          <w:rFonts w:ascii="楷体_GB2312" w:eastAsia="楷体_GB2312" w:hint="eastAsia"/>
          <w:szCs w:val="32"/>
        </w:rPr>
        <w:t>1</w:t>
      </w:r>
      <w:r>
        <w:rPr>
          <w:rFonts w:ascii="楷体_GB2312" w:eastAsia="楷体_GB2312" w:hint="eastAsia"/>
          <w:szCs w:val="32"/>
        </w:rPr>
        <w:t>月</w:t>
      </w:r>
      <w:r w:rsidR="002B3292">
        <w:rPr>
          <w:rFonts w:ascii="楷体_GB2312" w:eastAsia="楷体_GB2312" w:hint="eastAsia"/>
          <w:szCs w:val="32"/>
        </w:rPr>
        <w:t>2</w:t>
      </w:r>
      <w:r w:rsidR="00817879">
        <w:rPr>
          <w:rFonts w:ascii="楷体_GB2312" w:eastAsia="楷体_GB2312" w:hint="eastAsia"/>
          <w:szCs w:val="32"/>
        </w:rPr>
        <w:t>2</w:t>
      </w:r>
      <w:r>
        <w:rPr>
          <w:rFonts w:ascii="楷体_GB2312" w:eastAsia="楷体_GB2312" w:hint="eastAsia"/>
          <w:szCs w:val="32"/>
        </w:rPr>
        <w:t>日）</w:t>
      </w:r>
    </w:p>
    <w:p w:rsidR="00453053" w:rsidRDefault="00453053">
      <w:pPr>
        <w:ind w:firstLineChars="200" w:firstLine="632"/>
        <w:rPr>
          <w:rFonts w:ascii="楷体_GB2312" w:eastAsia="楷体_GB2312"/>
          <w:szCs w:val="32"/>
        </w:rPr>
      </w:pPr>
    </w:p>
    <w:p w:rsidR="00817879" w:rsidRDefault="00817879" w:rsidP="00A617E3">
      <w:pPr>
        <w:ind w:firstLineChars="200" w:firstLine="632"/>
        <w:rPr>
          <w:rFonts w:ascii="仿宋_GB2312"/>
        </w:rPr>
      </w:pPr>
      <w:r>
        <w:rPr>
          <w:rFonts w:ascii="仿宋_GB2312" w:hint="eastAsia"/>
        </w:rPr>
        <w:t>浏览关工委网站后，发现了新的亮点，网站的内容涉及面愈来愈广。</w:t>
      </w:r>
    </w:p>
    <w:p w:rsidR="00817879" w:rsidRDefault="00A617E3" w:rsidP="00A617E3">
      <w:pPr>
        <w:ind w:firstLineChars="200" w:firstLine="632"/>
        <w:rPr>
          <w:rFonts w:ascii="仿宋_GB2312"/>
        </w:rPr>
      </w:pPr>
      <w:r>
        <w:rPr>
          <w:rFonts w:ascii="仿宋_GB2312" w:hint="eastAsia"/>
        </w:rPr>
        <w:t>看了</w:t>
      </w:r>
      <w:r w:rsidR="00817879">
        <w:rPr>
          <w:rFonts w:ascii="仿宋_GB2312" w:hint="eastAsia"/>
        </w:rPr>
        <w:t>健康人生</w:t>
      </w:r>
      <w:r w:rsidRPr="00A617E3">
        <w:rPr>
          <w:rFonts w:ascii="仿宋_GB2312" w:hint="eastAsia"/>
        </w:rPr>
        <w:t>栏目</w:t>
      </w:r>
      <w:r w:rsidR="00817879" w:rsidRPr="00A617E3">
        <w:rPr>
          <w:rFonts w:ascii="仿宋_GB2312" w:hint="eastAsia"/>
        </w:rPr>
        <w:t>【节气饮食】</w:t>
      </w:r>
      <w:r w:rsidR="00817879">
        <w:rPr>
          <w:rFonts w:ascii="仿宋_GB2312" w:hint="eastAsia"/>
        </w:rPr>
        <w:t>系列</w:t>
      </w:r>
      <w:r w:rsidRPr="00A617E3">
        <w:rPr>
          <w:rFonts w:ascii="仿宋_GB2312" w:hint="eastAsia"/>
        </w:rPr>
        <w:t>中</w:t>
      </w:r>
      <w:r>
        <w:rPr>
          <w:rFonts w:ascii="仿宋_GB2312" w:hint="eastAsia"/>
        </w:rPr>
        <w:t>《</w:t>
      </w:r>
      <w:r w:rsidRPr="00A617E3">
        <w:rPr>
          <w:rFonts w:ascii="仿宋_GB2312" w:hint="eastAsia"/>
        </w:rPr>
        <w:t>大寒节气话饮食，推荐核桃猪骨粥》（注：学校关工网站刊发时间：2017年1</w:t>
      </w:r>
      <w:r w:rsidR="00817879">
        <w:rPr>
          <w:rFonts w:ascii="仿宋_GB2312" w:hint="eastAsia"/>
        </w:rPr>
        <w:t>月</w:t>
      </w:r>
      <w:r w:rsidRPr="00A617E3">
        <w:rPr>
          <w:rFonts w:ascii="仿宋_GB2312" w:hint="eastAsia"/>
        </w:rPr>
        <w:t>20日</w:t>
      </w:r>
      <w:r w:rsidR="00817879">
        <w:rPr>
          <w:rFonts w:ascii="仿宋_GB2312" w:hint="eastAsia"/>
        </w:rPr>
        <w:t>，</w:t>
      </w:r>
      <w:r w:rsidRPr="00A617E3">
        <w:rPr>
          <w:rFonts w:ascii="仿宋_GB2312" w:hint="eastAsia"/>
        </w:rPr>
        <w:t>作者：黄仰模）</w:t>
      </w:r>
      <w:r>
        <w:rPr>
          <w:rFonts w:ascii="仿宋_GB2312" w:hint="eastAsia"/>
        </w:rPr>
        <w:t>谈到关于大寒节气的养生膳食推荐，感到收获巨大。</w:t>
      </w:r>
    </w:p>
    <w:p w:rsidR="00A617E3" w:rsidRDefault="00A617E3" w:rsidP="00A617E3">
      <w:pPr>
        <w:ind w:firstLineChars="200" w:firstLine="632"/>
        <w:rPr>
          <w:rFonts w:ascii="仿宋_GB2312"/>
        </w:rPr>
      </w:pPr>
      <w:r>
        <w:rPr>
          <w:rFonts w:ascii="仿宋_GB2312" w:hint="eastAsia"/>
        </w:rPr>
        <w:t>学习到了一道适合大寒的膳食后，我发现今年的大寒和小年是同一天，所以来和大家分享这个节气与节日的巧妙。</w:t>
      </w:r>
    </w:p>
    <w:p w:rsidR="008242A9" w:rsidRDefault="00A617E3" w:rsidP="008242A9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大寒是冬天的最后一个节气，古人说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谓之大寒者，寒至无复加也。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与其他节气不同的是，大寒适逢年终岁末，短短十几天时间里，往往蕴含很多传统节日，比如腊八、尾牙、小年、春节等。</w:t>
      </w:r>
      <w:r w:rsidRPr="00A617E3">
        <w:rPr>
          <w:rFonts w:ascii="仿宋_GB2312"/>
        </w:rPr>
        <w:t> </w:t>
      </w:r>
      <w:r w:rsidRPr="00A617E3">
        <w:rPr>
          <w:rFonts w:ascii="仿宋_GB2312"/>
        </w:rPr>
        <w:t xml:space="preserve"> </w:t>
      </w:r>
    </w:p>
    <w:p w:rsidR="00A617E3" w:rsidRPr="00A617E3" w:rsidRDefault="00A617E3" w:rsidP="008242A9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今年的大寒节气</w:t>
      </w:r>
      <w:r w:rsidR="00817879">
        <w:rPr>
          <w:rFonts w:ascii="仿宋_GB2312" w:hint="eastAsia"/>
        </w:rPr>
        <w:t>那天</w:t>
      </w:r>
      <w:r w:rsidRPr="00A617E3">
        <w:rPr>
          <w:rFonts w:ascii="仿宋_GB2312"/>
        </w:rPr>
        <w:t>正好是小年。小年又称小岁，祭灶。东汉《四月民令》记载：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腊月日更新，谓之小岁，进酒尊长，修贺君师。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宋代，过小年是不能出门的，而是要在家里祭拜灶神。《太平御览》卷十三说：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惟新小岁之贺，既非大庆，礼止门内。</w:t>
      </w:r>
      <w:r w:rsidRPr="00A617E3">
        <w:rPr>
          <w:rFonts w:ascii="仿宋_GB2312"/>
        </w:rPr>
        <w:t>”</w:t>
      </w:r>
    </w:p>
    <w:p w:rsidR="00A617E3" w:rsidRPr="00A617E3" w:rsidRDefault="00A617E3" w:rsidP="00A617E3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灶神就是灶王爷，也称灶君。灶神崇拜来自于原始的火堆，祭灶习俗早见于先秦时期。《礼记</w:t>
      </w:r>
      <w:r w:rsidRPr="00A617E3">
        <w:rPr>
          <w:rFonts w:ascii="仿宋_GB2312"/>
        </w:rPr>
        <w:t>·</w:t>
      </w:r>
      <w:r w:rsidRPr="00A617E3">
        <w:rPr>
          <w:rFonts w:ascii="仿宋_GB2312"/>
        </w:rPr>
        <w:t>月令》云：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祀灶之礼，设主于</w:t>
      </w:r>
      <w:r w:rsidRPr="00A617E3">
        <w:rPr>
          <w:rFonts w:ascii="仿宋_GB2312"/>
        </w:rPr>
        <w:lastRenderedPageBreak/>
        <w:t>灶径。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灶径即灶边承器之物，以土为之者，并记载夏季和冬季的祭灶。其中，冬季要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腊先祖五祀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，也即用捕获的猎物祭祀祖先和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五祀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。东汉郑玄解释五祀包括门、户、中溜（土神）、灶、行五位家居之神。</w:t>
      </w:r>
    </w:p>
    <w:p w:rsidR="00A617E3" w:rsidRPr="00A617E3" w:rsidRDefault="00A617E3" w:rsidP="00A617E3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秦汉之后，祭灶被固定在腊月里。《后汉书》上记有一个小故事：东汉人阴子方，腊日晨炊，忽见灶神显形，家中有只黄羊，用来祭祀灶神，阴子方从此暴富，后代因此常在腊日祭灶。梁朝宗懔《荆楚岁时记》转引了这个故事，并称世人竞相模仿，始有腊日（腊月初八） 以豚酒祭灶的习俗。晋人周处《风土记》中则说：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今吴以腊月廿四日夜记。其谓神翌日朝天曰一岁事，故前期祷之。</w:t>
      </w:r>
      <w:r w:rsidRPr="00A617E3">
        <w:rPr>
          <w:rFonts w:ascii="仿宋_GB2312"/>
        </w:rPr>
        <w:t>”</w:t>
      </w:r>
    </w:p>
    <w:p w:rsidR="00A617E3" w:rsidRPr="00A617E3" w:rsidRDefault="00A617E3" w:rsidP="00A617E3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唐宋以后，南方祭灶在腊月二十四，北方则在腊月二十三。除此，民间又有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官三、民四、船家五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的说法，也即官府腊月二十三、百姓腊月二十四、水上人家腊月二十五祭灶。</w:t>
      </w:r>
    </w:p>
    <w:p w:rsidR="008242A9" w:rsidRDefault="00A617E3" w:rsidP="008242A9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关于灶神的身份，古今也有多种版本：《风俗通义》说祝融为灶神；隋人杜台卿《玉烛宝典》引《灶书》称灶神姓苏，名吉利，妇名博颊；唐段成式《酉阳杂俎》中说灶神姓张名单，又名隗，字子郭，貌如美女，其妻字卿忌；道教称灶神为玉皇大帝派到人间考察民情的司命灶君</w:t>
      </w:r>
      <w:r w:rsidRPr="00A617E3">
        <w:rPr>
          <w:rFonts w:ascii="仿宋_GB2312"/>
        </w:rPr>
        <w:t>……</w:t>
      </w:r>
    </w:p>
    <w:p w:rsidR="00A617E3" w:rsidRPr="00A617E3" w:rsidRDefault="00A617E3" w:rsidP="008242A9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祭灶的仪式过程到宋代已基本定型。范成大《祭灶词》描绘了宋人祭灶的情景：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古传腊月二十四，灶君朝天欲言事；云车风马小留连，家有杯盘丰典祀；猪头烂热双鱼鲜，豆沙甘松粉饵团；男儿酌献女儿避，酹酒烧钱灶君喜。婢子斗争君莫闻，猫犬触秽君莫嗔，送君醉饱登天门，杓长杓短勿复云，乞取利市归来分。</w:t>
      </w:r>
      <w:r w:rsidRPr="00A617E3">
        <w:rPr>
          <w:rFonts w:ascii="仿宋_GB2312"/>
        </w:rPr>
        <w:t>” “</w:t>
      </w:r>
      <w:r w:rsidRPr="00A617E3">
        <w:rPr>
          <w:rFonts w:ascii="仿宋_GB2312"/>
        </w:rPr>
        <w:t>留连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指灶君临上天之前要停留一会儿；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杓长杓短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为地方俗语，即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是非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之意。这首诗前面几句写祭灶的习俗，后面几句是祭灶的祝词。</w:t>
      </w:r>
    </w:p>
    <w:p w:rsidR="00A617E3" w:rsidRPr="00A617E3" w:rsidRDefault="00A617E3" w:rsidP="00A617E3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经久流传，祭灶的习俗在各地则略有不同。在北方，如《天津志略》上说：二十三日，祭灶，供以糖饼、糖瓜、黏糕、胡桃等品，又备草料、凉水，谓用以秣灶君之马。祭时，必使炉火炽盛，以糖饼置炉口，亦有缘而涂之者。相传灶君朝天，白人间善恶于玉帝，以行赏罚，置糖炉口，则口粘，不复能语。故焚神纸时，必祝曰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好话多说，不好话少说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。祭毕，以糖果与家人食之。</w:t>
      </w:r>
    </w:p>
    <w:p w:rsidR="00A617E3" w:rsidRPr="00A617E3" w:rsidRDefault="00A617E3" w:rsidP="008242A9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在南方苏州，清顾禄《清嘉录》载：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比户以胶牙饧祀之，俗称糖元宝。又以米粉裹豆沙馅为饵，名曰谢灶团。祭时妇女不得预。先期，僧尼分贻檀越（施主） 灶经，至是填写姓氏，焚化禳灾，篝灯载灶马，穿竹筋作槓，为灶神之轿，舁神上天，焚送门外，火光如昼。拨灰中篝盘未尽者，纳还灶中，谓之接元宝。稻草寸断，和青豆为神马秣具，撒屋顶，俗呼马料豆。以其余食之，眼亮。</w:t>
      </w:r>
      <w:r w:rsidRPr="00A617E3">
        <w:rPr>
          <w:rFonts w:ascii="仿宋_GB2312"/>
        </w:rPr>
        <w:t>”</w:t>
      </w:r>
    </w:p>
    <w:p w:rsidR="00A617E3" w:rsidRPr="00A617E3" w:rsidRDefault="00A617E3" w:rsidP="008242A9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鲁迅在《送灶日漫笔》一文中亦有回忆：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灶君升天的那日，街上还卖着一种糖，有柑子那么大小，在我们那里也有这东西，然而扁的，像一个厚厚的小烙饼。那就是所谓</w:t>
      </w:r>
      <w:r w:rsidRPr="00A617E3">
        <w:rPr>
          <w:rFonts w:ascii="仿宋_GB2312"/>
        </w:rPr>
        <w:t>‘</w:t>
      </w:r>
      <w:r w:rsidRPr="00A617E3">
        <w:rPr>
          <w:rFonts w:ascii="仿宋_GB2312"/>
        </w:rPr>
        <w:t>胶牙饧</w:t>
      </w:r>
      <w:r w:rsidRPr="00A617E3">
        <w:rPr>
          <w:rFonts w:ascii="仿宋_GB2312"/>
        </w:rPr>
        <w:t>’</w:t>
      </w:r>
      <w:r w:rsidRPr="00A617E3">
        <w:rPr>
          <w:rFonts w:ascii="仿宋_GB2312"/>
        </w:rPr>
        <w:t>了。本意是在请灶君吃了，粘住他的牙，使他不能调嘴学舌，对玉帝说坏话。</w:t>
      </w:r>
      <w:r w:rsidRPr="00A617E3">
        <w:rPr>
          <w:rFonts w:ascii="仿宋_GB2312"/>
        </w:rPr>
        <w:t>”</w:t>
      </w:r>
    </w:p>
    <w:p w:rsidR="008242A9" w:rsidRDefault="00A617E3" w:rsidP="008242A9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大寒节气靠近农历年终岁尾，除了小年祭灶，做尾牙也是一个重要的辞旧迎新习俗。做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牙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，是指每月农历初二、十六要拜土地公（福德正神），供桌上摆放各种供品，让土地公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打牙祭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。尾牙，故名思义就是一年中最后一个做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牙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。</w:t>
      </w:r>
    </w:p>
    <w:p w:rsidR="00A617E3" w:rsidRPr="00A617E3" w:rsidRDefault="00A617E3" w:rsidP="008242A9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将尾牙变成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年终派对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最早来自台湾。经商的人很重视拜土地，将其作为保佑生意兴隆的保护神，因此便发展成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尾牙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宴。俗谚云：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吃头牙粘嘴须，吃尾牙面忧忧。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据说白斩鸡为尾牙宴席上必上的一道菜，鸡头对准谁，表示来年那个人将被辞工不用，所以做尾牙才有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面忧忧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之说。现在的尾牙宴已经变成了犒劳员工的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年会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，不仅是总结过去的一年、展望新的一年，还会给员工发福利和年终奖，不会再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吃担心酒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了。</w:t>
      </w:r>
    </w:p>
    <w:p w:rsidR="00A617E3" w:rsidRPr="00A617E3" w:rsidRDefault="00A617E3" w:rsidP="008242A9">
      <w:pPr>
        <w:ind w:firstLineChars="200" w:firstLine="632"/>
        <w:rPr>
          <w:rFonts w:ascii="仿宋_GB2312"/>
        </w:rPr>
      </w:pPr>
      <w:r w:rsidRPr="00A617E3">
        <w:rPr>
          <w:rFonts w:ascii="仿宋_GB2312"/>
        </w:rPr>
        <w:t>唐代元稹有《咏廿四气诗</w:t>
      </w:r>
      <w:r w:rsidRPr="00A617E3">
        <w:rPr>
          <w:rFonts w:ascii="仿宋_GB2312"/>
        </w:rPr>
        <w:t>·</w:t>
      </w:r>
      <w:r w:rsidRPr="00A617E3">
        <w:rPr>
          <w:rFonts w:ascii="仿宋_GB2312"/>
        </w:rPr>
        <w:t>大寒十二月中》一诗：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腊酒自盈樽，金炉兽炭温。大寒宜近火，无事莫开门。冬与春交替，星周月讵存？明朝换新律，梅柳待阳春。</w:t>
      </w:r>
      <w:r w:rsidRPr="00A617E3">
        <w:rPr>
          <w:rFonts w:ascii="仿宋_GB2312"/>
        </w:rPr>
        <w:t>”“</w:t>
      </w:r>
      <w:r w:rsidRPr="00A617E3">
        <w:rPr>
          <w:rFonts w:ascii="仿宋_GB2312"/>
        </w:rPr>
        <w:t>兽炭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，即加有香料的兽形炭；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星周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，星辰视运动历一周天为一星周，也即一年；</w:t>
      </w:r>
      <w:r w:rsidRPr="00A617E3">
        <w:rPr>
          <w:rFonts w:ascii="仿宋_GB2312"/>
        </w:rPr>
        <w:t>“</w:t>
      </w:r>
      <w:r w:rsidRPr="00A617E3">
        <w:rPr>
          <w:rFonts w:ascii="仿宋_GB2312"/>
        </w:rPr>
        <w:t>新律</w:t>
      </w:r>
      <w:r w:rsidRPr="00A617E3">
        <w:rPr>
          <w:rFonts w:ascii="仿宋_GB2312"/>
        </w:rPr>
        <w:t>”</w:t>
      </w:r>
      <w:r w:rsidRPr="00A617E3">
        <w:rPr>
          <w:rFonts w:ascii="仿宋_GB2312"/>
        </w:rPr>
        <w:t>，即测定节候的新律管。意思是大寒节气里，人们闭门拥炉，饮酒取暖；冬去春来，一年即将结束；古律轮回更新，梅、柳也期待着阳春而发。</w:t>
      </w:r>
    </w:p>
    <w:p w:rsidR="00443E91" w:rsidRDefault="00A617E3" w:rsidP="00A617E3">
      <w:pPr>
        <w:ind w:firstLineChars="200" w:firstLine="632"/>
        <w:rPr>
          <w:rFonts w:ascii="仿宋_GB2312" w:hint="eastAsia"/>
        </w:rPr>
      </w:pPr>
      <w:r w:rsidRPr="00A617E3">
        <w:rPr>
          <w:rFonts w:ascii="仿宋_GB2312"/>
        </w:rPr>
        <w:t>节气与节日，让平凡的日子有了期待，当我们将每一个期待都认真准备和面对，生活便如贝吐珠、串珠成链。</w:t>
      </w:r>
      <w:r w:rsidR="008C2912">
        <w:rPr>
          <w:rFonts w:ascii="仿宋_GB2312" w:hint="eastAsia"/>
        </w:rPr>
        <w:t xml:space="preserve"> </w:t>
      </w:r>
    </w:p>
    <w:p w:rsidR="00453053" w:rsidRPr="00443E91" w:rsidRDefault="00443E91" w:rsidP="00443E91">
      <w:pPr>
        <w:adjustRightInd w:val="0"/>
        <w:ind w:firstLineChars="200" w:firstLine="632"/>
        <w:rPr>
          <w:rFonts w:ascii="仿宋_GB2312"/>
          <w:szCs w:val="32"/>
        </w:rPr>
      </w:pPr>
      <w:r>
        <w:rPr>
          <w:rFonts w:ascii="仿宋_GB2312" w:hint="eastAsia"/>
          <w:szCs w:val="32"/>
        </w:rPr>
        <w:t>（</w:t>
      </w:r>
      <w:r>
        <w:rPr>
          <w:rFonts w:ascii="黑体" w:eastAsia="黑体" w:hint="eastAsia"/>
          <w:szCs w:val="32"/>
        </w:rPr>
        <w:t>注：</w:t>
      </w:r>
      <w:r>
        <w:rPr>
          <w:rFonts w:ascii="楷体_GB2312" w:eastAsia="楷体_GB2312" w:hint="eastAsia"/>
          <w:szCs w:val="32"/>
        </w:rPr>
        <w:t>学校关工网站刊发时间：2017年2月3日</w:t>
      </w:r>
      <w:r>
        <w:rPr>
          <w:rFonts w:ascii="仿宋_GB2312" w:hint="eastAsia"/>
          <w:szCs w:val="32"/>
        </w:rPr>
        <w:t>）</w:t>
      </w:r>
      <w:r w:rsidR="008C2912">
        <w:rPr>
          <w:rFonts w:ascii="仿宋_GB2312"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</w:t>
      </w:r>
    </w:p>
    <w:sectPr w:rsidR="00453053" w:rsidRPr="00443E91" w:rsidSect="00453053">
      <w:footerReference w:type="even" r:id="rId8"/>
      <w:footerReference w:type="default" r:id="rId9"/>
      <w:pgSz w:w="11906" w:h="16838"/>
      <w:pgMar w:top="2098" w:right="1474" w:bottom="1985" w:left="1588" w:header="851" w:footer="1418" w:gutter="0"/>
      <w:pgNumType w:fmt="decimalFullWidth"/>
      <w:cols w:space="425"/>
      <w:docGrid w:type="linesAndChars" w:linePitch="579" w:charSpace="-8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A6E9B" w:rsidRDefault="005A6E9B" w:rsidP="00453053">
      <w:r>
        <w:separator/>
      </w:r>
    </w:p>
  </w:endnote>
  <w:endnote w:type="continuationSeparator" w:id="0">
    <w:p w:rsidR="005A6E9B" w:rsidRDefault="005A6E9B" w:rsidP="004530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053" w:rsidRDefault="008C2912">
    <w:pPr>
      <w:pStyle w:val="a3"/>
      <w:framePr w:wrap="around" w:vAnchor="text" w:hAnchor="page" w:x="1589" w:y="-218"/>
      <w:ind w:firstLineChars="100" w:firstLine="280"/>
      <w:rPr>
        <w:rStyle w:val="a5"/>
        <w:rFonts w:ascii="仿宋_GB2312"/>
        <w:sz w:val="28"/>
        <w:szCs w:val="28"/>
      </w:rPr>
    </w:pPr>
    <w:r>
      <w:rPr>
        <w:rStyle w:val="a5"/>
        <w:rFonts w:ascii="仿宋_GB2312" w:hint="eastAsia"/>
        <w:sz w:val="28"/>
        <w:szCs w:val="28"/>
      </w:rPr>
      <w:t>—</w:t>
    </w:r>
    <w:r w:rsidR="007E301C">
      <w:rPr>
        <w:rStyle w:val="a5"/>
        <w:rFonts w:ascii="仿宋_GB2312" w:hint="eastAsia"/>
        <w:sz w:val="28"/>
        <w:szCs w:val="28"/>
      </w:rPr>
      <w:fldChar w:fldCharType="begin"/>
    </w:r>
    <w:r>
      <w:rPr>
        <w:rStyle w:val="a5"/>
        <w:rFonts w:ascii="仿宋_GB2312" w:hint="eastAsia"/>
        <w:sz w:val="28"/>
        <w:szCs w:val="28"/>
      </w:rPr>
      <w:instrText xml:space="preserve">PAGE  </w:instrText>
    </w:r>
    <w:r w:rsidR="007E301C">
      <w:rPr>
        <w:rStyle w:val="a5"/>
        <w:rFonts w:ascii="仿宋_GB2312" w:hint="eastAsia"/>
        <w:sz w:val="28"/>
        <w:szCs w:val="28"/>
      </w:rPr>
      <w:fldChar w:fldCharType="separate"/>
    </w:r>
    <w:r w:rsidR="00443E91">
      <w:rPr>
        <w:rStyle w:val="a5"/>
        <w:rFonts w:ascii="仿宋_GB2312" w:hint="eastAsia"/>
        <w:noProof/>
        <w:sz w:val="28"/>
        <w:szCs w:val="28"/>
      </w:rPr>
      <w:t>４</w:t>
    </w:r>
    <w:r w:rsidR="007E301C">
      <w:rPr>
        <w:rStyle w:val="a5"/>
        <w:rFonts w:ascii="仿宋_GB2312" w:hint="eastAsia"/>
        <w:sz w:val="28"/>
        <w:szCs w:val="28"/>
      </w:rPr>
      <w:fldChar w:fldCharType="end"/>
    </w:r>
    <w:r>
      <w:rPr>
        <w:rStyle w:val="a5"/>
        <w:rFonts w:ascii="仿宋_GB2312" w:hint="eastAsia"/>
        <w:sz w:val="28"/>
        <w:szCs w:val="28"/>
      </w:rPr>
      <w:t>—</w:t>
    </w:r>
  </w:p>
  <w:p w:rsidR="00453053" w:rsidRDefault="0045305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3053" w:rsidRDefault="008C2912">
    <w:pPr>
      <w:pStyle w:val="a3"/>
      <w:framePr w:w="1114" w:wrap="around" w:vAnchor="text" w:hAnchor="page" w:x="9173" w:y="-218"/>
      <w:rPr>
        <w:rStyle w:val="a5"/>
        <w:rFonts w:ascii="仿宋_GB2312"/>
        <w:sz w:val="28"/>
        <w:szCs w:val="28"/>
      </w:rPr>
    </w:pPr>
    <w:r>
      <w:rPr>
        <w:rStyle w:val="a5"/>
        <w:rFonts w:ascii="仿宋_GB2312" w:hint="eastAsia"/>
        <w:sz w:val="28"/>
        <w:szCs w:val="28"/>
      </w:rPr>
      <w:t>—</w:t>
    </w:r>
    <w:r w:rsidR="007E301C">
      <w:rPr>
        <w:rStyle w:val="a5"/>
        <w:rFonts w:ascii="仿宋_GB2312" w:hint="eastAsia"/>
        <w:sz w:val="28"/>
        <w:szCs w:val="28"/>
      </w:rPr>
      <w:fldChar w:fldCharType="begin"/>
    </w:r>
    <w:r>
      <w:rPr>
        <w:rStyle w:val="a5"/>
        <w:rFonts w:ascii="仿宋_GB2312" w:hint="eastAsia"/>
        <w:sz w:val="28"/>
        <w:szCs w:val="28"/>
      </w:rPr>
      <w:instrText xml:space="preserve">PAGE  </w:instrText>
    </w:r>
    <w:r w:rsidR="007E301C">
      <w:rPr>
        <w:rStyle w:val="a5"/>
        <w:rFonts w:ascii="仿宋_GB2312" w:hint="eastAsia"/>
        <w:sz w:val="28"/>
        <w:szCs w:val="28"/>
      </w:rPr>
      <w:fldChar w:fldCharType="separate"/>
    </w:r>
    <w:r w:rsidR="005A6E9B">
      <w:rPr>
        <w:rStyle w:val="a5"/>
        <w:rFonts w:ascii="仿宋_GB2312" w:hint="eastAsia"/>
        <w:noProof/>
        <w:sz w:val="28"/>
        <w:szCs w:val="28"/>
      </w:rPr>
      <w:t>１</w:t>
    </w:r>
    <w:r w:rsidR="007E301C">
      <w:rPr>
        <w:rStyle w:val="a5"/>
        <w:rFonts w:ascii="仿宋_GB2312" w:hint="eastAsia"/>
        <w:sz w:val="28"/>
        <w:szCs w:val="28"/>
      </w:rPr>
      <w:fldChar w:fldCharType="end"/>
    </w:r>
    <w:r>
      <w:rPr>
        <w:rStyle w:val="a5"/>
        <w:rFonts w:ascii="仿宋_GB2312" w:hint="eastAsia"/>
        <w:sz w:val="28"/>
        <w:szCs w:val="28"/>
      </w:rPr>
      <w:t>—</w:t>
    </w:r>
  </w:p>
  <w:p w:rsidR="00453053" w:rsidRDefault="0045305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A6E9B" w:rsidRDefault="005A6E9B" w:rsidP="00453053">
      <w:r>
        <w:separator/>
      </w:r>
    </w:p>
  </w:footnote>
  <w:footnote w:type="continuationSeparator" w:id="0">
    <w:p w:rsidR="005A6E9B" w:rsidRDefault="005A6E9B" w:rsidP="0045305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evenAndOddHeaders/>
  <w:drawingGridHorizontalSpacing w:val="158"/>
  <w:drawingGridVerticalSpacing w:val="579"/>
  <w:displayHorizontalDrawingGridEvery w:val="0"/>
  <w:characterSpacingControl w:val="compressPunctuation"/>
  <w:savePreviewPicture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B5B45"/>
    <w:rsid w:val="00002223"/>
    <w:rsid w:val="000035B1"/>
    <w:rsid w:val="00007E7B"/>
    <w:rsid w:val="000379BC"/>
    <w:rsid w:val="000476BA"/>
    <w:rsid w:val="00052BF5"/>
    <w:rsid w:val="0005777B"/>
    <w:rsid w:val="000A48F6"/>
    <w:rsid w:val="000C4279"/>
    <w:rsid w:val="000D1544"/>
    <w:rsid w:val="000F0344"/>
    <w:rsid w:val="000F4BCA"/>
    <w:rsid w:val="000F76B0"/>
    <w:rsid w:val="00113EBC"/>
    <w:rsid w:val="0013416D"/>
    <w:rsid w:val="00140D12"/>
    <w:rsid w:val="001539AC"/>
    <w:rsid w:val="0017541E"/>
    <w:rsid w:val="00177BC9"/>
    <w:rsid w:val="00181802"/>
    <w:rsid w:val="00185DBA"/>
    <w:rsid w:val="001A7AE2"/>
    <w:rsid w:val="001B3925"/>
    <w:rsid w:val="001C35A2"/>
    <w:rsid w:val="001D1231"/>
    <w:rsid w:val="001D198D"/>
    <w:rsid w:val="001E7DBD"/>
    <w:rsid w:val="002112A6"/>
    <w:rsid w:val="00212FCE"/>
    <w:rsid w:val="00215E66"/>
    <w:rsid w:val="00217A36"/>
    <w:rsid w:val="00217B31"/>
    <w:rsid w:val="00234540"/>
    <w:rsid w:val="002409CC"/>
    <w:rsid w:val="00245779"/>
    <w:rsid w:val="00266607"/>
    <w:rsid w:val="002700E8"/>
    <w:rsid w:val="002A6777"/>
    <w:rsid w:val="002B1400"/>
    <w:rsid w:val="002B3292"/>
    <w:rsid w:val="002B4AD6"/>
    <w:rsid w:val="002D158C"/>
    <w:rsid w:val="002D5460"/>
    <w:rsid w:val="002D677A"/>
    <w:rsid w:val="002E3AC0"/>
    <w:rsid w:val="002E6D78"/>
    <w:rsid w:val="00300101"/>
    <w:rsid w:val="00324E28"/>
    <w:rsid w:val="0033000B"/>
    <w:rsid w:val="00336B52"/>
    <w:rsid w:val="0034453C"/>
    <w:rsid w:val="003805D4"/>
    <w:rsid w:val="00397A4D"/>
    <w:rsid w:val="003A3A81"/>
    <w:rsid w:val="003A648F"/>
    <w:rsid w:val="003C6BA7"/>
    <w:rsid w:val="003D0D6E"/>
    <w:rsid w:val="003E08DF"/>
    <w:rsid w:val="003F07A1"/>
    <w:rsid w:val="003F0B8D"/>
    <w:rsid w:val="003F52E9"/>
    <w:rsid w:val="00401083"/>
    <w:rsid w:val="00412BCF"/>
    <w:rsid w:val="00432FE3"/>
    <w:rsid w:val="00443E91"/>
    <w:rsid w:val="004444F7"/>
    <w:rsid w:val="00447C98"/>
    <w:rsid w:val="00453053"/>
    <w:rsid w:val="00453E91"/>
    <w:rsid w:val="004541F9"/>
    <w:rsid w:val="00480241"/>
    <w:rsid w:val="004A0BA3"/>
    <w:rsid w:val="004A4C3E"/>
    <w:rsid w:val="004C519A"/>
    <w:rsid w:val="004E3398"/>
    <w:rsid w:val="00501B35"/>
    <w:rsid w:val="005023E6"/>
    <w:rsid w:val="00542AEA"/>
    <w:rsid w:val="00547E47"/>
    <w:rsid w:val="00563EEF"/>
    <w:rsid w:val="0057644F"/>
    <w:rsid w:val="005A0459"/>
    <w:rsid w:val="005A6920"/>
    <w:rsid w:val="005A6E9B"/>
    <w:rsid w:val="005C4108"/>
    <w:rsid w:val="005D5906"/>
    <w:rsid w:val="005E3C3D"/>
    <w:rsid w:val="005E52CB"/>
    <w:rsid w:val="005F41CE"/>
    <w:rsid w:val="00601D9F"/>
    <w:rsid w:val="0060690C"/>
    <w:rsid w:val="006546A2"/>
    <w:rsid w:val="006A5AED"/>
    <w:rsid w:val="006B2D37"/>
    <w:rsid w:val="006C32BF"/>
    <w:rsid w:val="006C59F0"/>
    <w:rsid w:val="006D3823"/>
    <w:rsid w:val="0071728B"/>
    <w:rsid w:val="00721B55"/>
    <w:rsid w:val="007438DB"/>
    <w:rsid w:val="007444AE"/>
    <w:rsid w:val="0078563F"/>
    <w:rsid w:val="00787817"/>
    <w:rsid w:val="007B5B45"/>
    <w:rsid w:val="007B6967"/>
    <w:rsid w:val="007D023A"/>
    <w:rsid w:val="007D0C95"/>
    <w:rsid w:val="007E301C"/>
    <w:rsid w:val="0080223F"/>
    <w:rsid w:val="00817879"/>
    <w:rsid w:val="008242A9"/>
    <w:rsid w:val="0084306D"/>
    <w:rsid w:val="00864665"/>
    <w:rsid w:val="00866D9E"/>
    <w:rsid w:val="008765EC"/>
    <w:rsid w:val="00880267"/>
    <w:rsid w:val="00882357"/>
    <w:rsid w:val="008B072C"/>
    <w:rsid w:val="008B6054"/>
    <w:rsid w:val="008C2912"/>
    <w:rsid w:val="008D5E13"/>
    <w:rsid w:val="008E0569"/>
    <w:rsid w:val="008F7ED8"/>
    <w:rsid w:val="00901745"/>
    <w:rsid w:val="00912CD6"/>
    <w:rsid w:val="0092477C"/>
    <w:rsid w:val="009263D4"/>
    <w:rsid w:val="009515FF"/>
    <w:rsid w:val="009702C8"/>
    <w:rsid w:val="009E1E19"/>
    <w:rsid w:val="00A04D04"/>
    <w:rsid w:val="00A07233"/>
    <w:rsid w:val="00A32883"/>
    <w:rsid w:val="00A34108"/>
    <w:rsid w:val="00A36EB1"/>
    <w:rsid w:val="00A50E3F"/>
    <w:rsid w:val="00A5498A"/>
    <w:rsid w:val="00A617E3"/>
    <w:rsid w:val="00A676BB"/>
    <w:rsid w:val="00AC506C"/>
    <w:rsid w:val="00AD0721"/>
    <w:rsid w:val="00AD56FB"/>
    <w:rsid w:val="00AE1B81"/>
    <w:rsid w:val="00AE1CB9"/>
    <w:rsid w:val="00B02B83"/>
    <w:rsid w:val="00B12AAF"/>
    <w:rsid w:val="00B30654"/>
    <w:rsid w:val="00B4273C"/>
    <w:rsid w:val="00B44A03"/>
    <w:rsid w:val="00B471EE"/>
    <w:rsid w:val="00B67659"/>
    <w:rsid w:val="00B73F1E"/>
    <w:rsid w:val="00B778F7"/>
    <w:rsid w:val="00B80A04"/>
    <w:rsid w:val="00B84AEC"/>
    <w:rsid w:val="00BC6570"/>
    <w:rsid w:val="00BC74BA"/>
    <w:rsid w:val="00BD45C3"/>
    <w:rsid w:val="00C04660"/>
    <w:rsid w:val="00C066E6"/>
    <w:rsid w:val="00C3336B"/>
    <w:rsid w:val="00C4093A"/>
    <w:rsid w:val="00C522AF"/>
    <w:rsid w:val="00C7251B"/>
    <w:rsid w:val="00C91BFE"/>
    <w:rsid w:val="00C94364"/>
    <w:rsid w:val="00CB17B2"/>
    <w:rsid w:val="00CD4532"/>
    <w:rsid w:val="00CE0062"/>
    <w:rsid w:val="00CE1DB0"/>
    <w:rsid w:val="00D0670F"/>
    <w:rsid w:val="00D10A3C"/>
    <w:rsid w:val="00D35307"/>
    <w:rsid w:val="00D47EDC"/>
    <w:rsid w:val="00D65045"/>
    <w:rsid w:val="00D6639E"/>
    <w:rsid w:val="00DB0635"/>
    <w:rsid w:val="00DD0891"/>
    <w:rsid w:val="00DF4288"/>
    <w:rsid w:val="00DF550C"/>
    <w:rsid w:val="00E03246"/>
    <w:rsid w:val="00E3447B"/>
    <w:rsid w:val="00E35B32"/>
    <w:rsid w:val="00E35F80"/>
    <w:rsid w:val="00E43871"/>
    <w:rsid w:val="00E50929"/>
    <w:rsid w:val="00E51F37"/>
    <w:rsid w:val="00E85A21"/>
    <w:rsid w:val="00E85D87"/>
    <w:rsid w:val="00E87092"/>
    <w:rsid w:val="00EA51AB"/>
    <w:rsid w:val="00EA53BA"/>
    <w:rsid w:val="00ED292A"/>
    <w:rsid w:val="00F10ABA"/>
    <w:rsid w:val="00F3588D"/>
    <w:rsid w:val="00F35937"/>
    <w:rsid w:val="00F70D99"/>
    <w:rsid w:val="00F71707"/>
    <w:rsid w:val="00F729CA"/>
    <w:rsid w:val="00F7461A"/>
    <w:rsid w:val="00F758A8"/>
    <w:rsid w:val="00F76B5D"/>
    <w:rsid w:val="00F86489"/>
    <w:rsid w:val="00F8719D"/>
    <w:rsid w:val="00FB6FEE"/>
    <w:rsid w:val="00FE15BF"/>
    <w:rsid w:val="00FE5C9B"/>
    <w:rsid w:val="00FF62C2"/>
    <w:rsid w:val="355E11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53053"/>
    <w:pPr>
      <w:widowControl w:val="0"/>
      <w:jc w:val="both"/>
    </w:pPr>
    <w:rPr>
      <w:rFonts w:eastAsia="仿宋_GB2312"/>
      <w:kern w:val="2"/>
      <w:sz w:val="32"/>
      <w:szCs w:val="24"/>
    </w:rPr>
  </w:style>
  <w:style w:type="paragraph" w:styleId="2">
    <w:name w:val="heading 2"/>
    <w:basedOn w:val="a"/>
    <w:next w:val="a"/>
    <w:link w:val="2Char"/>
    <w:semiHidden/>
    <w:unhideWhenUsed/>
    <w:qFormat/>
    <w:rsid w:val="002B3292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4530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rsid w:val="0045305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page number"/>
    <w:basedOn w:val="a0"/>
    <w:rsid w:val="00453053"/>
  </w:style>
  <w:style w:type="character" w:styleId="a6">
    <w:name w:val="Hyperlink"/>
    <w:basedOn w:val="a0"/>
    <w:uiPriority w:val="99"/>
    <w:unhideWhenUsed/>
    <w:qFormat/>
    <w:rsid w:val="00453053"/>
    <w:rPr>
      <w:color w:val="0000FF"/>
      <w:u w:val="single"/>
    </w:rPr>
  </w:style>
  <w:style w:type="table" w:styleId="a7">
    <w:name w:val="Table Grid"/>
    <w:basedOn w:val="a1"/>
    <w:rsid w:val="0045305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Char">
    <w:name w:val="标题 2 Char"/>
    <w:basedOn w:val="a0"/>
    <w:link w:val="2"/>
    <w:semiHidden/>
    <w:rsid w:val="002B3292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paragraph" w:styleId="a8">
    <w:name w:val="Normal (Web)"/>
    <w:basedOn w:val="a"/>
    <w:rsid w:val="00A617E3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54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5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4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2C8C35A-735D-42E7-919B-7151C86CBC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357</Words>
  <Characters>2035</Characters>
  <Application>Microsoft Office Word</Application>
  <DocSecurity>0</DocSecurity>
  <Lines>16</Lines>
  <Paragraphs>4</Paragraphs>
  <ScaleCrop>false</ScaleCrop>
  <Company>Microsoft</Company>
  <LinksUpToDate>false</LinksUpToDate>
  <CharactersWithSpaces>2388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【如正式引用，须自行核实】</dc:title>
  <dc:creator>new</dc:creator>
  <cp:lastModifiedBy>User</cp:lastModifiedBy>
  <cp:revision>4</cp:revision>
  <dcterms:created xsi:type="dcterms:W3CDTF">2017-01-22T13:17:00Z</dcterms:created>
  <dcterms:modified xsi:type="dcterms:W3CDTF">2017-01-30T15:13:00Z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2052-10.1.0.6065</vt:lpwstr>
  </property>
</Properties>
</file>