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B2" w:rsidRDefault="008E5409" w:rsidP="008E5409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3077B2" w:rsidRDefault="00E32FD0" w:rsidP="003077B2">
      <w:pPr>
        <w:jc w:val="center"/>
        <w:rPr>
          <w:rFonts w:ascii="黑体" w:eastAsia="黑体"/>
        </w:rPr>
      </w:pPr>
      <w:r w:rsidRPr="00E32FD0">
        <w:rPr>
          <w:rFonts w:ascii="新宋体" w:eastAsia="新宋体" w:hAnsi="新宋体" w:hint="eastAsia"/>
          <w:sz w:val="44"/>
          <w:szCs w:val="44"/>
        </w:rPr>
        <w:t>南京大屠杀与我们</w:t>
      </w:r>
      <w:r>
        <w:rPr>
          <w:rFonts w:ascii="新宋体" w:eastAsia="新宋体" w:hAnsi="新宋体" w:hint="eastAsia"/>
          <w:sz w:val="44"/>
          <w:szCs w:val="44"/>
        </w:rPr>
        <w:t>有</w:t>
      </w:r>
      <w:r w:rsidRPr="00E32FD0">
        <w:rPr>
          <w:rFonts w:ascii="新宋体" w:eastAsia="新宋体" w:hAnsi="新宋体" w:hint="eastAsia"/>
          <w:sz w:val="44"/>
          <w:szCs w:val="44"/>
        </w:rPr>
        <w:t>关系</w:t>
      </w:r>
    </w:p>
    <w:p w:rsidR="003077B2" w:rsidRDefault="008E5409" w:rsidP="003077B2">
      <w:pPr>
        <w:jc w:val="center"/>
        <w:rPr>
          <w:rFonts w:ascii="黑体" w:eastAsia="黑体"/>
        </w:rPr>
      </w:pPr>
      <w:r>
        <w:rPr>
          <w:rFonts w:ascii="仿宋_GB2312" w:hAnsi="新宋体" w:hint="eastAsia"/>
          <w:szCs w:val="32"/>
        </w:rPr>
        <w:t>——读《南京大屠杀和我有什么关系？》有感</w:t>
      </w:r>
    </w:p>
    <w:p w:rsidR="008E5409" w:rsidRPr="003077B2" w:rsidRDefault="008E5409" w:rsidP="003077B2">
      <w:pPr>
        <w:jc w:val="center"/>
        <w:rPr>
          <w:rFonts w:ascii="黑体" w:eastAsia="黑体"/>
        </w:rPr>
      </w:pPr>
      <w:r w:rsidRPr="003077B2">
        <w:rPr>
          <w:rFonts w:ascii="楷体_GB2312" w:eastAsia="楷体_GB2312" w:hAnsi="新宋体" w:hint="eastAsia"/>
          <w:szCs w:val="32"/>
        </w:rPr>
        <w:t>（</w:t>
      </w:r>
      <w:r w:rsidRPr="003077B2">
        <w:rPr>
          <w:rFonts w:ascii="楷体_GB2312" w:eastAsia="楷体_GB2312" w:hAnsi="楷体" w:hint="eastAsia"/>
          <w:szCs w:val="32"/>
        </w:rPr>
        <w:t>一院袁泓，2017年1月2日）</w:t>
      </w:r>
    </w:p>
    <w:p w:rsidR="008E5409" w:rsidRDefault="008E5409" w:rsidP="008E5409">
      <w:pPr>
        <w:rPr>
          <w:rFonts w:ascii="楷体" w:eastAsia="楷体" w:hAnsi="楷体"/>
          <w:szCs w:val="32"/>
        </w:rPr>
      </w:pPr>
    </w:p>
    <w:p w:rsidR="008E5409" w:rsidRPr="008E5319" w:rsidRDefault="008E5409" w:rsidP="008E5319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仿宋_GB2312" w:hAnsi="新宋体" w:hint="eastAsia"/>
          <w:szCs w:val="32"/>
        </w:rPr>
        <w:t>打开</w:t>
      </w:r>
      <w:r w:rsidR="003077B2">
        <w:rPr>
          <w:rFonts w:ascii="仿宋_GB2312" w:hAnsi="新宋体" w:hint="eastAsia"/>
          <w:szCs w:val="32"/>
        </w:rPr>
        <w:t>学校</w:t>
      </w:r>
      <w:r>
        <w:rPr>
          <w:rFonts w:ascii="仿宋_GB2312" w:hAnsi="新宋体" w:hint="eastAsia"/>
          <w:szCs w:val="32"/>
        </w:rPr>
        <w:t>关工委</w:t>
      </w:r>
      <w:r w:rsidR="003077B2">
        <w:rPr>
          <w:rFonts w:ascii="仿宋_GB2312" w:hAnsi="新宋体" w:hint="eastAsia"/>
          <w:szCs w:val="32"/>
        </w:rPr>
        <w:t>主办的“关心下一代工作”</w:t>
      </w:r>
      <w:r>
        <w:rPr>
          <w:rFonts w:ascii="仿宋_GB2312" w:hAnsi="新宋体" w:hint="eastAsia"/>
          <w:szCs w:val="32"/>
        </w:rPr>
        <w:t>网站，看到二院侯洁琼同学所</w:t>
      </w:r>
      <w:r w:rsidR="003077B2">
        <w:rPr>
          <w:rFonts w:ascii="仿宋_GB2312" w:hAnsi="新宋体" w:hint="eastAsia"/>
          <w:szCs w:val="32"/>
        </w:rPr>
        <w:t>推荐</w:t>
      </w:r>
      <w:r>
        <w:rPr>
          <w:rFonts w:ascii="仿宋_GB2312" w:hAnsi="新宋体" w:hint="eastAsia"/>
          <w:szCs w:val="32"/>
        </w:rPr>
        <w:t>的《南京大屠杀和我有什么关系？》</w:t>
      </w:r>
      <w:r w:rsidR="008E5319">
        <w:rPr>
          <w:rFonts w:ascii="仿宋_GB2312" w:hAnsi="新宋体" w:hint="eastAsia"/>
          <w:szCs w:val="32"/>
        </w:rPr>
        <w:t>（注：学校关工网站刊发时间：</w:t>
      </w:r>
      <w:r w:rsidR="008E5319">
        <w:rPr>
          <w:rFonts w:ascii="楷体_GB2312" w:eastAsia="楷体_GB2312" w:hAnsi="新宋体" w:hint="eastAsia"/>
          <w:szCs w:val="32"/>
        </w:rPr>
        <w:t>2016年12月 16日）</w:t>
      </w:r>
      <w:r>
        <w:rPr>
          <w:rFonts w:ascii="仿宋_GB2312" w:hAnsi="新宋体" w:hint="eastAsia"/>
          <w:szCs w:val="32"/>
        </w:rPr>
        <w:t>这篇文章时，内心有颇多感悟。</w:t>
      </w:r>
    </w:p>
    <w:p w:rsidR="003077B2" w:rsidRDefault="008E5409" w:rsidP="003077B2">
      <w:pPr>
        <w:ind w:firstLine="63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南京大屠杀，距离现在</w:t>
      </w:r>
      <w:r w:rsidR="0063661B">
        <w:rPr>
          <w:rFonts w:ascii="仿宋_GB2312" w:hAnsi="新宋体" w:hint="eastAsia"/>
          <w:szCs w:val="32"/>
        </w:rPr>
        <w:t>已经80年了，但无论距离多少年，这件惨绝人寰的历史事件我们都不会忘却。</w:t>
      </w:r>
    </w:p>
    <w:p w:rsidR="003077B2" w:rsidRDefault="0063661B" w:rsidP="003077B2">
      <w:pPr>
        <w:ind w:firstLine="63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曾经</w:t>
      </w:r>
      <w:r w:rsidR="003077B2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日军用一系列暴行伤害我们的国民，现在他们却想要试图掩盖这段见不得人的历史。</w:t>
      </w:r>
    </w:p>
    <w:p w:rsidR="003077B2" w:rsidRDefault="0063661B" w:rsidP="003077B2">
      <w:pPr>
        <w:ind w:firstLine="63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作为一个中国人，扪心自问，南京大屠杀和我们有什么关系？有，有莫大的关系。</w:t>
      </w:r>
    </w:p>
    <w:p w:rsidR="003077B2" w:rsidRDefault="0063661B" w:rsidP="003077B2">
      <w:pPr>
        <w:ind w:firstLine="63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一位年轻的华裔女子张纯如用她的生命告诉我们，即使她不是中国籍，但她血液里流的是中国人的血，这就和她有关。她通过不断整理文献，收集资料，出版书籍，揭示日军的一系列暴行，强奸妇女，儿童，这些惨痛的历史让她晚上多次失眠。但也就是她这样的努力，让世界知道了日军的曾经，让日本国民知道了自己的祖辈们所犯下的罪孽</w:t>
      </w:r>
      <w:r w:rsidR="008E5319">
        <w:rPr>
          <w:rFonts w:ascii="仿宋_GB2312" w:hAnsi="新宋体" w:hint="eastAsia"/>
          <w:szCs w:val="32"/>
        </w:rPr>
        <w:t>。</w:t>
      </w:r>
    </w:p>
    <w:p w:rsidR="003077B2" w:rsidRDefault="008E5319" w:rsidP="003077B2">
      <w:pPr>
        <w:ind w:firstLine="630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但，张纯如走了，张纯如走后，又有多少个张纯如出现呢？</w:t>
      </w:r>
      <w:r>
        <w:rPr>
          <w:rFonts w:ascii="仿宋_GB2312" w:hAnsi="新宋体" w:hint="eastAsia"/>
          <w:szCs w:val="32"/>
        </w:rPr>
        <w:lastRenderedPageBreak/>
        <w:t>我们要深深地记住，南京大屠杀和我们有关系。</w:t>
      </w:r>
    </w:p>
    <w:p w:rsidR="008E5409" w:rsidRDefault="008E5319" w:rsidP="003077B2">
      <w:pPr>
        <w:ind w:firstLine="630"/>
        <w:rPr>
          <w:rFonts w:ascii="黑体" w:eastAsia="黑体" w:hint="eastAsia"/>
        </w:rPr>
      </w:pPr>
      <w:r>
        <w:rPr>
          <w:rFonts w:ascii="仿宋_GB2312" w:hAnsi="新宋体" w:hint="eastAsia"/>
          <w:szCs w:val="32"/>
        </w:rPr>
        <w:t>这段历史</w:t>
      </w:r>
      <w:r w:rsidR="003077B2">
        <w:rPr>
          <w:rFonts w:ascii="仿宋_GB2312" w:hAnsi="新宋体" w:hint="eastAsia"/>
          <w:szCs w:val="32"/>
        </w:rPr>
        <w:t>给我们</w:t>
      </w:r>
      <w:r>
        <w:rPr>
          <w:rFonts w:ascii="仿宋_GB2312" w:hAnsi="新宋体" w:hint="eastAsia"/>
          <w:szCs w:val="32"/>
        </w:rPr>
        <w:t>带来的伤害是永远无法被</w:t>
      </w:r>
      <w:r w:rsidR="003077B2">
        <w:rPr>
          <w:rFonts w:ascii="仿宋_GB2312" w:hAnsi="新宋体" w:hint="eastAsia"/>
          <w:szCs w:val="32"/>
        </w:rPr>
        <w:t>磨灭</w:t>
      </w:r>
      <w:r>
        <w:rPr>
          <w:rFonts w:ascii="仿宋_GB2312" w:hAnsi="新宋体" w:hint="eastAsia"/>
          <w:szCs w:val="32"/>
        </w:rPr>
        <w:t>的，带着这份痛，让我们更加坚定地走向光明之路，走向正义之路，切莫让历史上重演。</w:t>
      </w:r>
      <w:r w:rsidR="002F7CE4">
        <w:rPr>
          <w:rFonts w:ascii="黑体" w:eastAsia="黑体" w:hint="eastAsia"/>
        </w:rPr>
        <w:t xml:space="preserve"> </w:t>
      </w:r>
    </w:p>
    <w:p w:rsidR="002F7CE4" w:rsidRPr="002F7CE4" w:rsidRDefault="002F7CE4" w:rsidP="002F7CE4">
      <w:pPr>
        <w:ind w:firstLineChars="200" w:firstLine="632"/>
        <w:rPr>
          <w:rFonts w:ascii="楷体_GB2312" w:eastAsia="楷体_GB231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学校关工网站刊发时间：2017年1月5日）</w:t>
      </w:r>
    </w:p>
    <w:sectPr w:rsidR="002F7CE4" w:rsidRPr="002F7CE4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AB3" w:rsidRDefault="00E14AB3">
      <w:r>
        <w:separator/>
      </w:r>
    </w:p>
  </w:endnote>
  <w:endnote w:type="continuationSeparator" w:id="0">
    <w:p w:rsidR="00E14AB3" w:rsidRDefault="00E1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E1246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E12469">
      <w:rPr>
        <w:rFonts w:ascii="仿宋_GB2312" w:hint="eastAsia"/>
        <w:sz w:val="28"/>
        <w:szCs w:val="28"/>
      </w:rPr>
      <w:fldChar w:fldCharType="separate"/>
    </w:r>
    <w:r w:rsidR="002F7CE4">
      <w:rPr>
        <w:rStyle w:val="a3"/>
        <w:rFonts w:ascii="仿宋_GB2312" w:hint="eastAsia"/>
        <w:noProof/>
        <w:sz w:val="28"/>
        <w:szCs w:val="28"/>
      </w:rPr>
      <w:t>２</w:t>
    </w:r>
    <w:r w:rsidR="00E1246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E12469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E12469">
      <w:rPr>
        <w:rFonts w:ascii="仿宋_GB2312" w:hint="eastAsia"/>
        <w:sz w:val="28"/>
        <w:szCs w:val="28"/>
      </w:rPr>
      <w:fldChar w:fldCharType="separate"/>
    </w:r>
    <w:r w:rsidR="00E14AB3">
      <w:rPr>
        <w:rStyle w:val="a3"/>
        <w:rFonts w:ascii="仿宋_GB2312" w:hint="eastAsia"/>
        <w:noProof/>
        <w:sz w:val="28"/>
        <w:szCs w:val="28"/>
      </w:rPr>
      <w:t>１</w:t>
    </w:r>
    <w:r w:rsidR="00E12469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AB3" w:rsidRDefault="00E14AB3">
      <w:r>
        <w:separator/>
      </w:r>
    </w:p>
  </w:footnote>
  <w:footnote w:type="continuationSeparator" w:id="0">
    <w:p w:rsidR="00E14AB3" w:rsidRDefault="00E14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D45C2"/>
    <w:rsid w:val="001E1293"/>
    <w:rsid w:val="001E7DBD"/>
    <w:rsid w:val="00212FCE"/>
    <w:rsid w:val="00234540"/>
    <w:rsid w:val="002409CC"/>
    <w:rsid w:val="0024485C"/>
    <w:rsid w:val="00245779"/>
    <w:rsid w:val="0025434A"/>
    <w:rsid w:val="002562ED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2F7CE4"/>
    <w:rsid w:val="003077B2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22650"/>
    <w:rsid w:val="0063661B"/>
    <w:rsid w:val="00641582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B7C6A"/>
    <w:rsid w:val="007D0C95"/>
    <w:rsid w:val="007E118A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E5319"/>
    <w:rsid w:val="008E5409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80A04"/>
    <w:rsid w:val="00B84AEC"/>
    <w:rsid w:val="00BC01B4"/>
    <w:rsid w:val="00BC6570"/>
    <w:rsid w:val="00BD45C3"/>
    <w:rsid w:val="00C066E6"/>
    <w:rsid w:val="00C13749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469"/>
    <w:rsid w:val="00E12AE9"/>
    <w:rsid w:val="00E14AB3"/>
    <w:rsid w:val="00E3196D"/>
    <w:rsid w:val="00E32FD0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User</cp:lastModifiedBy>
  <cp:revision>4</cp:revision>
  <dcterms:created xsi:type="dcterms:W3CDTF">2017-01-02T00:43:00Z</dcterms:created>
  <dcterms:modified xsi:type="dcterms:W3CDTF">2017-01-03T16:18:00Z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