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9A" w:rsidRDefault="00F3770D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【精品推荐】</w:t>
      </w:r>
    </w:p>
    <w:p w:rsidR="0061509A" w:rsidRDefault="00F3770D">
      <w:pPr>
        <w:jc w:val="center"/>
        <w:rPr>
          <w:rFonts w:ascii="新宋体" w:eastAsia="新宋体" w:hAnsi="新宋体" w:cs="新宋体"/>
          <w:sz w:val="44"/>
          <w:szCs w:val="44"/>
        </w:rPr>
      </w:pPr>
      <w:r>
        <w:rPr>
          <w:rFonts w:ascii="新宋体" w:eastAsia="新宋体" w:hAnsi="新宋体" w:cs="新宋体" w:hint="eastAsia"/>
          <w:sz w:val="44"/>
          <w:szCs w:val="44"/>
        </w:rPr>
        <w:t>我不是救世主</w:t>
      </w:r>
    </w:p>
    <w:p w:rsidR="0061509A" w:rsidRDefault="00F3770D">
      <w:pPr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（一院</w:t>
      </w:r>
      <w:proofErr w:type="gramStart"/>
      <w:r>
        <w:rPr>
          <w:rFonts w:ascii="楷体_GB2312" w:eastAsia="楷体_GB2312" w:hint="eastAsia"/>
        </w:rPr>
        <w:t>谢树光推荐</w:t>
      </w:r>
      <w:proofErr w:type="gramEnd"/>
      <w:r>
        <w:rPr>
          <w:rFonts w:ascii="楷体_GB2312" w:eastAsia="楷体_GB2312" w:hint="eastAsia"/>
        </w:rPr>
        <w:t>，2018年12月1日）</w:t>
      </w:r>
    </w:p>
    <w:p w:rsidR="00456AE4" w:rsidRDefault="00456AE4">
      <w:pPr>
        <w:jc w:val="center"/>
        <w:rPr>
          <w:szCs w:val="32"/>
        </w:rPr>
      </w:pPr>
    </w:p>
    <w:p w:rsidR="0061509A" w:rsidRDefault="00456AE4" w:rsidP="00456AE4">
      <w:pPr>
        <w:rPr>
          <w:rFonts w:ascii="楷体_GB2312" w:eastAsia="楷体_GB2312"/>
        </w:rPr>
      </w:pPr>
      <w:r w:rsidRPr="00456AE4">
        <w:rPr>
          <w:rFonts w:ascii="楷体_GB2312" w:eastAsia="楷体_GB2312" w:hint="eastAsia"/>
          <w:noProof/>
        </w:rPr>
        <w:drawing>
          <wp:inline distT="0" distB="0" distL="114300" distR="114300">
            <wp:extent cx="5552938" cy="6115050"/>
            <wp:effectExtent l="19050" t="0" r="0" b="0"/>
            <wp:docPr id="1" name="图片 7" descr="af969ce3fd9f9131de0da08b36b0d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f969ce3fd9f9131de0da08b36b0d50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5147" cy="611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E4" w:rsidRDefault="00456AE4">
      <w:pPr>
        <w:ind w:firstLineChars="150" w:firstLine="474"/>
        <w:rPr>
          <w:rFonts w:ascii="仿宋" w:eastAsia="仿宋" w:hAnsi="仿宋" w:cs="仿宋"/>
          <w:szCs w:val="32"/>
        </w:rPr>
      </w:pPr>
    </w:p>
    <w:p w:rsidR="00456AE4" w:rsidRDefault="00456AE4">
      <w:pPr>
        <w:ind w:firstLineChars="150" w:firstLine="474"/>
        <w:rPr>
          <w:rFonts w:ascii="仿宋" w:eastAsia="仿宋" w:hAnsi="仿宋" w:cs="仿宋"/>
          <w:szCs w:val="32"/>
        </w:rPr>
      </w:pPr>
    </w:p>
    <w:p w:rsidR="00456AE4" w:rsidRDefault="00456AE4" w:rsidP="00456AE4">
      <w:pPr>
        <w:ind w:firstLineChars="200" w:firstLine="632"/>
        <w:rPr>
          <w:rFonts w:ascii="楷体_GB2312" w:eastAsia="楷体_GB2312"/>
        </w:rPr>
      </w:pPr>
      <w:r>
        <w:rPr>
          <w:rFonts w:ascii="黑体" w:eastAsia="黑体" w:hAnsi="黑体" w:cs="黑体" w:hint="eastAsia"/>
          <w:szCs w:val="32"/>
        </w:rPr>
        <w:t>推荐理由：</w:t>
      </w:r>
      <w:r>
        <w:rPr>
          <w:rFonts w:ascii="楷体_GB2312" w:eastAsia="楷体_GB2312" w:hint="eastAsia"/>
        </w:rPr>
        <w:t>对于许多病人而言，医生就是他们的救世主，他们渴望医生能够把他们从死亡边缘拉回人间，然而，残酷的是，医生并不是救世主，没有将任何疾病都治愈的能力，医生在努力扮演着上帝，其实更多时候只是聆听祷告的牧师。作为一名医学生，我们明白我们未来肯定是要面临鲜血与死亡的，我不希望像文中医生那般无力，正如文中所说的那样：只有自己能力变强了，地位提高了，成为能</w:t>
      </w:r>
      <w:proofErr w:type="gramStart"/>
      <w:r>
        <w:rPr>
          <w:rFonts w:ascii="楷体_GB2312" w:eastAsia="楷体_GB2312" w:hint="eastAsia"/>
        </w:rPr>
        <w:t>作出</w:t>
      </w:r>
      <w:proofErr w:type="gramEnd"/>
      <w:r>
        <w:rPr>
          <w:rFonts w:ascii="楷体_GB2312" w:eastAsia="楷体_GB2312" w:hint="eastAsia"/>
        </w:rPr>
        <w:t>更多有益治疗决定的医生，才是真的帮助到患者。我，要成为这样一名有能力的医生！</w:t>
      </w:r>
    </w:p>
    <w:p w:rsidR="00456AE4" w:rsidRDefault="00456AE4">
      <w:pPr>
        <w:ind w:firstLineChars="150" w:firstLine="474"/>
        <w:rPr>
          <w:rFonts w:ascii="仿宋" w:eastAsia="仿宋" w:hAnsi="仿宋" w:cs="仿宋"/>
          <w:szCs w:val="32"/>
        </w:rPr>
      </w:pPr>
    </w:p>
    <w:p w:rsidR="0061509A" w:rsidRPr="00456AE4" w:rsidRDefault="00456AE4">
      <w:pPr>
        <w:ind w:firstLineChars="150" w:firstLine="474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“黎医生，求求你治好他吧。”</w:t>
      </w:r>
      <w:r w:rsidR="00F3770D" w:rsidRPr="00456AE4">
        <w:rPr>
          <w:rFonts w:ascii="仿宋_GB2312" w:hAnsi="仿宋" w:cs="仿宋" w:hint="eastAsia"/>
          <w:szCs w:val="32"/>
        </w:rPr>
        <w:t>这是李阿姨对我说的最多的一句话。</w:t>
      </w:r>
    </w:p>
    <w:p w:rsidR="005F328C" w:rsidRDefault="00F3770D" w:rsidP="005F328C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作为一名临床经验有限的低年资医生，这件</w:t>
      </w:r>
      <w:r w:rsidR="00456AE4">
        <w:rPr>
          <w:rFonts w:ascii="仿宋_GB2312" w:hAnsi="仿宋" w:cs="仿宋" w:hint="eastAsia"/>
          <w:szCs w:val="32"/>
        </w:rPr>
        <w:t>“救世主”</w:t>
      </w:r>
      <w:r w:rsidRPr="00456AE4">
        <w:rPr>
          <w:rFonts w:ascii="仿宋_GB2312" w:hAnsi="仿宋" w:cs="仿宋" w:hint="eastAsia"/>
          <w:szCs w:val="32"/>
        </w:rPr>
        <w:t>的外套就这样挂了在我的身上，显得空空荡荡，却又沉重万分。</w:t>
      </w:r>
    </w:p>
    <w:p w:rsidR="005F328C" w:rsidRDefault="005F328C" w:rsidP="005F328C">
      <w:pPr>
        <w:ind w:firstLineChars="200" w:firstLine="632"/>
        <w:rPr>
          <w:rFonts w:ascii="仿宋_GB2312" w:hAnsi="仿宋" w:cs="仿宋"/>
          <w:szCs w:val="32"/>
        </w:rPr>
      </w:pPr>
    </w:p>
    <w:p w:rsidR="005F328C" w:rsidRDefault="00F3770D" w:rsidP="005F328C">
      <w:pPr>
        <w:ind w:firstLineChars="200" w:firstLine="632"/>
        <w:rPr>
          <w:rFonts w:ascii="黑体" w:eastAsia="黑体" w:hAnsi="黑体" w:cs="仿宋"/>
          <w:szCs w:val="32"/>
        </w:rPr>
      </w:pPr>
      <w:r w:rsidRPr="00456AE4">
        <w:rPr>
          <w:rFonts w:ascii="黑体" w:eastAsia="黑体" w:hAnsi="黑体" w:cs="仿宋" w:hint="eastAsia"/>
          <w:szCs w:val="32"/>
        </w:rPr>
        <w:t>01</w:t>
      </w:r>
    </w:p>
    <w:p w:rsidR="005F328C" w:rsidRDefault="005F328C" w:rsidP="005F328C">
      <w:pPr>
        <w:ind w:firstLineChars="200" w:firstLine="632"/>
        <w:rPr>
          <w:rFonts w:ascii="黑体" w:eastAsia="黑体" w:hAnsi="黑体" w:cs="仿宋"/>
          <w:szCs w:val="32"/>
        </w:rPr>
      </w:pPr>
    </w:p>
    <w:p w:rsidR="0061509A" w:rsidRPr="005F328C" w:rsidRDefault="00F3770D" w:rsidP="005F328C">
      <w:pPr>
        <w:ind w:firstLineChars="200" w:firstLine="632"/>
        <w:rPr>
          <w:rFonts w:ascii="仿宋_GB2312" w:hAnsi="黑体" w:cs="仿宋"/>
          <w:szCs w:val="32"/>
        </w:rPr>
      </w:pPr>
      <w:r w:rsidRPr="005F328C">
        <w:rPr>
          <w:rFonts w:ascii="仿宋_GB2312" w:hAnsi="黑体" w:cs="仿宋" w:hint="eastAsia"/>
          <w:szCs w:val="32"/>
        </w:rPr>
        <w:t>我是一名刚进病房不久的皮肤科医生。</w:t>
      </w:r>
    </w:p>
    <w:p w:rsidR="00456AE4" w:rsidRDefault="00F3770D" w:rsidP="00456AE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也许在大部分人看来，皮肤科是一个相对</w:t>
      </w:r>
      <w:r w:rsidR="00456AE4">
        <w:rPr>
          <w:rFonts w:ascii="仿宋_GB2312" w:hAnsi="仿宋" w:cs="仿宋" w:hint="eastAsia"/>
          <w:szCs w:val="32"/>
        </w:rPr>
        <w:t>“轻松”</w:t>
      </w:r>
      <w:r w:rsidRPr="00456AE4">
        <w:rPr>
          <w:rFonts w:ascii="仿宋_GB2312" w:hAnsi="仿宋" w:cs="仿宋" w:hint="eastAsia"/>
          <w:szCs w:val="32"/>
        </w:rPr>
        <w:t>的科室，因为它不需要面对太多沉重的生老病死。但就在不久前，我第一次送走自己的病人，21 床。</w:t>
      </w:r>
    </w:p>
    <w:p w:rsidR="00456AE4" w:rsidRDefault="00F3770D" w:rsidP="00456AE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第一次见到 21 床，他是外院用救护车运到的。稍微走近，</w:t>
      </w:r>
      <w:r w:rsidRPr="00456AE4">
        <w:rPr>
          <w:rFonts w:ascii="仿宋_GB2312" w:hAnsi="仿宋" w:cs="仿宋" w:hint="eastAsia"/>
          <w:szCs w:val="32"/>
        </w:rPr>
        <w:lastRenderedPageBreak/>
        <w:t>就有一阵浓烈的酸腐气味扑鼻而来。</w:t>
      </w:r>
    </w:p>
    <w:p w:rsidR="00456AE4" w:rsidRDefault="00F3770D" w:rsidP="00456AE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他的脸上结满大片灰白色的厚痂，身体、四肢、甚至阴囊、口腔都满是红斑、脱屑和糜烂，全身上下几乎没有几块完好的皮肤，暗红色的创面、灰白色黄白色的脓液和鲜红色的渗血混在一起，触目惊心。</w:t>
      </w:r>
    </w:p>
    <w:p w:rsidR="00456AE4" w:rsidRDefault="00F3770D" w:rsidP="00456AE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21 床闭着眼睛，静静地平躺在转运床上，身上什么衣服都没穿，只盖着一层薄被——即使非常轻微的触碰摩擦，也会令他感到疼痛难忍。</w:t>
      </w:r>
    </w:p>
    <w:p w:rsidR="00456AE4" w:rsidRDefault="00F3770D" w:rsidP="00456AE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他已经在外院治疗半个多月，接受过大剂量的激素和</w:t>
      </w:r>
      <w:proofErr w:type="gramStart"/>
      <w:r w:rsidRPr="00456AE4">
        <w:rPr>
          <w:rFonts w:ascii="仿宋_GB2312" w:hAnsi="仿宋" w:cs="仿宋" w:hint="eastAsia"/>
          <w:szCs w:val="32"/>
        </w:rPr>
        <w:t>丙球</w:t>
      </w:r>
      <w:proofErr w:type="gramEnd"/>
      <w:r w:rsidRPr="00456AE4">
        <w:rPr>
          <w:rFonts w:ascii="仿宋_GB2312" w:hAnsi="仿宋" w:cs="仿宋" w:hint="eastAsia"/>
          <w:szCs w:val="32"/>
        </w:rPr>
        <w:t>冲击治疗，但他全身严重的</w:t>
      </w:r>
      <w:proofErr w:type="gramStart"/>
      <w:r w:rsidRPr="00456AE4">
        <w:rPr>
          <w:rFonts w:ascii="仿宋_GB2312" w:hAnsi="仿宋" w:cs="仿宋" w:hint="eastAsia"/>
          <w:szCs w:val="32"/>
        </w:rPr>
        <w:t>疱病依然</w:t>
      </w:r>
      <w:proofErr w:type="gramEnd"/>
      <w:r w:rsidRPr="00456AE4">
        <w:rPr>
          <w:rFonts w:ascii="仿宋_GB2312" w:hAnsi="仿宋" w:cs="仿宋" w:hint="eastAsia"/>
          <w:szCs w:val="32"/>
        </w:rPr>
        <w:t>毫无改善。他不能吃饭，不能活动，即使是像现在这样一动不动地躺着，伤口依然在时不时地渗血。</w:t>
      </w:r>
    </w:p>
    <w:p w:rsidR="005F328C" w:rsidRDefault="00F3770D" w:rsidP="005F328C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CT 结果表明：前中纵膈存在一块肿物，考虑胸腺瘤可能。会不会是胸腺瘤引起的</w:t>
      </w:r>
      <w:r w:rsidR="005F328C">
        <w:rPr>
          <w:rFonts w:ascii="仿宋_GB2312" w:hAnsi="仿宋" w:cs="仿宋" w:hint="eastAsia"/>
          <w:szCs w:val="32"/>
        </w:rPr>
        <w:t>“</w:t>
      </w:r>
      <w:r w:rsidRPr="00456AE4">
        <w:rPr>
          <w:rFonts w:ascii="仿宋_GB2312" w:hAnsi="仿宋" w:cs="仿宋" w:hint="eastAsia"/>
          <w:szCs w:val="32"/>
        </w:rPr>
        <w:t>副肿瘤性皮肤病</w:t>
      </w:r>
      <w:r w:rsidR="005F328C">
        <w:rPr>
          <w:rFonts w:ascii="仿宋_GB2312" w:hAnsi="仿宋" w:cs="仿宋" w:hint="eastAsia"/>
          <w:szCs w:val="32"/>
        </w:rPr>
        <w:t>”</w:t>
      </w:r>
      <w:r w:rsidRPr="00456AE4">
        <w:rPr>
          <w:rFonts w:ascii="仿宋_GB2312" w:hAnsi="仿宋" w:cs="仿宋" w:hint="eastAsia"/>
          <w:szCs w:val="32"/>
        </w:rPr>
        <w:t>致患者的</w:t>
      </w:r>
      <w:proofErr w:type="gramStart"/>
      <w:r w:rsidRPr="00456AE4">
        <w:rPr>
          <w:rFonts w:ascii="仿宋_GB2312" w:hAnsi="仿宋" w:cs="仿宋" w:hint="eastAsia"/>
          <w:szCs w:val="32"/>
        </w:rPr>
        <w:t>疱病迁延</w:t>
      </w:r>
      <w:proofErr w:type="gramEnd"/>
      <w:r w:rsidRPr="00456AE4">
        <w:rPr>
          <w:rFonts w:ascii="仿宋_GB2312" w:hAnsi="仿宋" w:cs="仿宋" w:hint="eastAsia"/>
          <w:szCs w:val="32"/>
        </w:rPr>
        <w:t>不愈？考虑到这一情况在我们科非常少见，我们决定请心胸外科会诊。</w:t>
      </w:r>
    </w:p>
    <w:p w:rsidR="005F328C" w:rsidRDefault="00F3770D" w:rsidP="005F328C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会诊结果是两难的抉择。</w:t>
      </w:r>
    </w:p>
    <w:p w:rsidR="005F328C" w:rsidRDefault="00F3770D" w:rsidP="005F328C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一方面，既然我们怀疑肿瘤是主要病因，心胸外科建议手术切除胸腺瘤。但患者皮肤严重糜烂、脱屑，几乎不可能实现手术的无菌条件。即使我们尽量缩小手术入路，依然极有可能从切口处引发各个内脏器官的严重感染。一旦出现感染性休克，结果反而更为致命。</w:t>
      </w:r>
    </w:p>
    <w:p w:rsidR="005F328C" w:rsidRDefault="00F3770D" w:rsidP="005F328C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lastRenderedPageBreak/>
        <w:t>另一方面，就算我们冒着感染的风险进行了手术，成功切除肿瘤，依然无法保证患者的皮肤病就一定能治愈，毕竟</w:t>
      </w:r>
      <w:r w:rsidR="005F328C">
        <w:rPr>
          <w:rFonts w:ascii="仿宋_GB2312" w:hAnsi="仿宋" w:cs="仿宋" w:hint="eastAsia"/>
          <w:szCs w:val="32"/>
        </w:rPr>
        <w:t>“</w:t>
      </w:r>
      <w:r w:rsidRPr="00456AE4">
        <w:rPr>
          <w:rFonts w:ascii="仿宋_GB2312" w:hAnsi="仿宋" w:cs="仿宋" w:hint="eastAsia"/>
          <w:szCs w:val="32"/>
        </w:rPr>
        <w:t>副肿瘤性皮肤病</w:t>
      </w:r>
      <w:r w:rsidR="005F328C">
        <w:rPr>
          <w:rFonts w:ascii="仿宋_GB2312" w:hAnsi="仿宋" w:cs="仿宋" w:hint="eastAsia"/>
          <w:szCs w:val="32"/>
        </w:rPr>
        <w:t>”</w:t>
      </w:r>
      <w:r w:rsidRPr="00456AE4">
        <w:rPr>
          <w:rFonts w:ascii="仿宋_GB2312" w:hAnsi="仿宋" w:cs="仿宋" w:hint="eastAsia"/>
          <w:szCs w:val="32"/>
        </w:rPr>
        <w:t>也只是一种可能的诊断思路。</w:t>
      </w:r>
    </w:p>
    <w:p w:rsidR="005F328C" w:rsidRDefault="00F3770D" w:rsidP="005F328C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到底要不要赌一把？我们经过沟通后，最终由家属</w:t>
      </w:r>
      <w:proofErr w:type="gramStart"/>
      <w:r w:rsidRPr="00456AE4">
        <w:rPr>
          <w:rFonts w:ascii="仿宋_GB2312" w:hAnsi="仿宋" w:cs="仿宋" w:hint="eastAsia"/>
          <w:szCs w:val="32"/>
        </w:rPr>
        <w:t>作出</w:t>
      </w:r>
      <w:proofErr w:type="gramEnd"/>
      <w:r w:rsidRPr="00456AE4">
        <w:rPr>
          <w:rFonts w:ascii="仿宋_GB2312" w:hAnsi="仿宋" w:cs="仿宋" w:hint="eastAsia"/>
          <w:szCs w:val="32"/>
        </w:rPr>
        <w:t>决定：先保守治疗皮肤病，等患者身体状况好转，再进行手术切除肿瘤。</w:t>
      </w:r>
    </w:p>
    <w:p w:rsidR="005F328C" w:rsidRDefault="00F3770D" w:rsidP="005F328C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谁都没能料到，这或许是唯一</w:t>
      </w:r>
      <w:proofErr w:type="gramStart"/>
      <w:r w:rsidRPr="00456AE4">
        <w:rPr>
          <w:rFonts w:ascii="仿宋_GB2312" w:hAnsi="仿宋" w:cs="仿宋" w:hint="eastAsia"/>
          <w:szCs w:val="32"/>
        </w:rPr>
        <w:t>一</w:t>
      </w:r>
      <w:proofErr w:type="gramEnd"/>
      <w:r w:rsidRPr="00456AE4">
        <w:rPr>
          <w:rFonts w:ascii="仿宋_GB2312" w:hAnsi="仿宋" w:cs="仿宋" w:hint="eastAsia"/>
          <w:szCs w:val="32"/>
        </w:rPr>
        <w:t>次手术机会。</w:t>
      </w:r>
    </w:p>
    <w:p w:rsidR="005F328C" w:rsidRDefault="00F3770D" w:rsidP="005F328C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保守治疗不到一周，患者病情突然迅速恶化，反复高热十余天。原本就已经血肉模糊的伤口上，出现了更多裂隙状的深在糜烂，几乎随时都要撕裂皮肤。</w:t>
      </w:r>
    </w:p>
    <w:p w:rsidR="005F328C" w:rsidRDefault="00F3770D" w:rsidP="005F328C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连续两次血液培养结果显示纹带棒状杆菌阳性，这是一种临床上不常见的多重耐药革兰阳性杆菌，临床大部分的常用抗生素都对它无效，但它对万古霉素是敏感的。</w:t>
      </w:r>
    </w:p>
    <w:p w:rsidR="005F328C" w:rsidRDefault="00F3770D" w:rsidP="005F328C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上级医生同时考虑到，患者是在服用</w:t>
      </w:r>
      <w:proofErr w:type="gramStart"/>
      <w:r w:rsidRPr="00456AE4">
        <w:rPr>
          <w:rFonts w:ascii="仿宋_GB2312" w:hAnsi="仿宋" w:cs="仿宋" w:hint="eastAsia"/>
          <w:szCs w:val="32"/>
        </w:rPr>
        <w:t>治疗疱病药物</w:t>
      </w:r>
      <w:proofErr w:type="gramEnd"/>
      <w:r w:rsidRPr="00456AE4">
        <w:rPr>
          <w:rFonts w:ascii="仿宋_GB2312" w:hAnsi="仿宋" w:cs="仿宋" w:hint="eastAsia"/>
          <w:szCs w:val="32"/>
        </w:rPr>
        <w:t>后出现的病情加重，不能排除药物引起过敏反应的可能性。另一方面，患者目前的状态很可能无法承受万古霉素带来的肾损伤等副作用，一旦出现器官或系统功能衰竭，治疗效果会大打折扣。</w:t>
      </w:r>
    </w:p>
    <w:p w:rsidR="005F328C" w:rsidRDefault="00F3770D" w:rsidP="005F328C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但很快，患者的皮肤损伤拭子、痰培养都显示纹带棒状杆菌阳性，我们只能硬着头皮给患者上万古霉素。</w:t>
      </w:r>
    </w:p>
    <w:p w:rsidR="005F328C" w:rsidRDefault="00F3770D" w:rsidP="005F328C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果然，用上万古霉素不到两天，病人就开始出现砖红色尿，尿常规各项指标显示异常。他开始长时间的昏睡，即使偶尔醒过来，也只是胡言乱语。</w:t>
      </w:r>
    </w:p>
    <w:p w:rsidR="005F328C" w:rsidRDefault="00F3770D" w:rsidP="005F328C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lastRenderedPageBreak/>
        <w:t>患者精神状况恶化迅速，我们立刻与全部家属进行谈话。最终，家属决定放弃药物治疗，并且在危急情况下不进行积极抢救措施：</w:t>
      </w:r>
      <w:r w:rsidR="005F328C">
        <w:rPr>
          <w:rFonts w:ascii="仿宋_GB2312" w:hAnsi="仿宋" w:cs="仿宋" w:hint="eastAsia"/>
          <w:szCs w:val="32"/>
        </w:rPr>
        <w:t>“</w:t>
      </w:r>
      <w:r w:rsidRPr="00456AE4">
        <w:rPr>
          <w:rFonts w:ascii="仿宋_GB2312" w:hAnsi="仿宋" w:cs="仿宋" w:hint="eastAsia"/>
          <w:szCs w:val="32"/>
        </w:rPr>
        <w:t>让他舒服点吧。</w:t>
      </w:r>
      <w:r w:rsidR="005F328C">
        <w:rPr>
          <w:rFonts w:ascii="仿宋_GB2312" w:hAnsi="仿宋" w:cs="仿宋" w:hint="eastAsia"/>
          <w:szCs w:val="32"/>
        </w:rPr>
        <w:t>”</w:t>
      </w:r>
    </w:p>
    <w:p w:rsidR="005F328C" w:rsidRDefault="005F328C" w:rsidP="005F328C">
      <w:pPr>
        <w:ind w:firstLineChars="200" w:firstLine="632"/>
        <w:rPr>
          <w:rFonts w:ascii="仿宋_GB2312" w:hAnsi="仿宋" w:cs="仿宋"/>
          <w:szCs w:val="32"/>
        </w:rPr>
      </w:pPr>
    </w:p>
    <w:p w:rsidR="005F328C" w:rsidRDefault="00F3770D" w:rsidP="005F328C">
      <w:pPr>
        <w:ind w:firstLineChars="200" w:firstLine="632"/>
        <w:rPr>
          <w:rFonts w:ascii="黑体" w:eastAsia="黑体" w:hAnsi="黑体" w:cs="仿宋"/>
          <w:szCs w:val="32"/>
        </w:rPr>
      </w:pPr>
      <w:r w:rsidRPr="005F328C">
        <w:rPr>
          <w:rFonts w:ascii="黑体" w:eastAsia="黑体" w:hAnsi="黑体" w:cs="仿宋" w:hint="eastAsia"/>
          <w:szCs w:val="32"/>
        </w:rPr>
        <w:t>02</w:t>
      </w:r>
    </w:p>
    <w:p w:rsidR="005F328C" w:rsidRDefault="005F328C" w:rsidP="005F328C">
      <w:pPr>
        <w:ind w:firstLineChars="200" w:firstLine="632"/>
        <w:rPr>
          <w:rFonts w:ascii="黑体" w:eastAsia="黑体" w:hAnsi="黑体" w:cs="仿宋"/>
          <w:szCs w:val="32"/>
        </w:rPr>
      </w:pPr>
    </w:p>
    <w:p w:rsidR="005F328C" w:rsidRDefault="00F3770D" w:rsidP="005F328C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21 床的妻子姓李，她总是穿着同一件灰色衬衫陪在床边，我叫她李阿姨。为了让她不那么担心，我总在加班或值班的晚上陪她聊聊天。</w:t>
      </w:r>
    </w:p>
    <w:p w:rsidR="005F328C" w:rsidRDefault="00F3770D" w:rsidP="005F328C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 xml:space="preserve">作为管床医生，我平时和 21 </w:t>
      </w:r>
      <w:proofErr w:type="gramStart"/>
      <w:r w:rsidRPr="00456AE4">
        <w:rPr>
          <w:rFonts w:ascii="仿宋_GB2312" w:hAnsi="仿宋" w:cs="仿宋" w:hint="eastAsia"/>
          <w:szCs w:val="32"/>
        </w:rPr>
        <w:t>床一家</w:t>
      </w:r>
      <w:proofErr w:type="gramEnd"/>
      <w:r w:rsidRPr="00456AE4">
        <w:rPr>
          <w:rFonts w:ascii="仿宋_GB2312" w:hAnsi="仿宋" w:cs="仿宋" w:hint="eastAsia"/>
          <w:szCs w:val="32"/>
        </w:rPr>
        <w:t xml:space="preserve">接触最多，而上级教授们还要兼顾其他病人。所以在他们看来，无论遇到什么问题，走到医生办公室门口找我就算解决了一大半。在 21 </w:t>
      </w:r>
      <w:proofErr w:type="gramStart"/>
      <w:r w:rsidRPr="00456AE4">
        <w:rPr>
          <w:rFonts w:ascii="仿宋_GB2312" w:hAnsi="仿宋" w:cs="仿宋" w:hint="eastAsia"/>
          <w:szCs w:val="32"/>
        </w:rPr>
        <w:t>床离开</w:t>
      </w:r>
      <w:proofErr w:type="gramEnd"/>
      <w:r w:rsidRPr="00456AE4">
        <w:rPr>
          <w:rFonts w:ascii="仿宋_GB2312" w:hAnsi="仿宋" w:cs="仿宋" w:hint="eastAsia"/>
          <w:szCs w:val="32"/>
        </w:rPr>
        <w:t>前，我是他们眼中最直接的依靠，扮演着</w:t>
      </w:r>
      <w:r w:rsidR="005F328C">
        <w:rPr>
          <w:rFonts w:ascii="仿宋_GB2312" w:hAnsi="仿宋" w:cs="仿宋" w:hint="eastAsia"/>
          <w:szCs w:val="32"/>
        </w:rPr>
        <w:t>“</w:t>
      </w:r>
      <w:r w:rsidRPr="00456AE4">
        <w:rPr>
          <w:rFonts w:ascii="仿宋_GB2312" w:hAnsi="仿宋" w:cs="仿宋" w:hint="eastAsia"/>
          <w:szCs w:val="32"/>
        </w:rPr>
        <w:t>救世主</w:t>
      </w:r>
      <w:r w:rsidR="005F328C">
        <w:rPr>
          <w:rFonts w:ascii="仿宋_GB2312" w:hAnsi="仿宋" w:cs="仿宋" w:hint="eastAsia"/>
          <w:szCs w:val="32"/>
        </w:rPr>
        <w:t>”</w:t>
      </w:r>
      <w:r w:rsidRPr="00456AE4">
        <w:rPr>
          <w:rFonts w:ascii="仿宋_GB2312" w:hAnsi="仿宋" w:cs="仿宋" w:hint="eastAsia"/>
          <w:szCs w:val="32"/>
        </w:rPr>
        <w:t>的角色。</w:t>
      </w:r>
    </w:p>
    <w:p w:rsidR="005F328C" w:rsidRDefault="005F328C" w:rsidP="005F328C">
      <w:pPr>
        <w:ind w:firstLineChars="200" w:firstLine="632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“</w:t>
      </w:r>
      <w:r w:rsidR="00F3770D" w:rsidRPr="00456AE4">
        <w:rPr>
          <w:rFonts w:ascii="仿宋_GB2312" w:hAnsi="仿宋" w:cs="仿宋" w:hint="eastAsia"/>
          <w:szCs w:val="32"/>
        </w:rPr>
        <w:t>黎医生，求求你治好他吧。</w:t>
      </w:r>
      <w:r>
        <w:rPr>
          <w:rFonts w:ascii="仿宋_GB2312" w:hAnsi="仿宋" w:cs="仿宋" w:hint="eastAsia"/>
          <w:szCs w:val="32"/>
        </w:rPr>
        <w:t>”</w:t>
      </w:r>
      <w:r w:rsidR="00F3770D" w:rsidRPr="00456AE4">
        <w:rPr>
          <w:rFonts w:ascii="仿宋_GB2312" w:hAnsi="仿宋" w:cs="仿宋" w:hint="eastAsia"/>
          <w:szCs w:val="32"/>
        </w:rPr>
        <w:t>看着昏睡的 21 床，这是李阿姨对我这个她眼中的</w:t>
      </w:r>
      <w:r>
        <w:rPr>
          <w:rFonts w:ascii="仿宋_GB2312" w:hAnsi="仿宋" w:cs="仿宋" w:hint="eastAsia"/>
          <w:szCs w:val="32"/>
        </w:rPr>
        <w:t>“</w:t>
      </w:r>
      <w:r w:rsidR="00F3770D" w:rsidRPr="00456AE4">
        <w:rPr>
          <w:rFonts w:ascii="仿宋_GB2312" w:hAnsi="仿宋" w:cs="仿宋" w:hint="eastAsia"/>
          <w:szCs w:val="32"/>
        </w:rPr>
        <w:t>救世主</w:t>
      </w:r>
      <w:r>
        <w:rPr>
          <w:rFonts w:ascii="仿宋_GB2312" w:hAnsi="仿宋" w:cs="仿宋" w:hint="eastAsia"/>
          <w:szCs w:val="32"/>
        </w:rPr>
        <w:t>”</w:t>
      </w:r>
      <w:r w:rsidR="00F3770D" w:rsidRPr="00456AE4">
        <w:rPr>
          <w:rFonts w:ascii="仿宋_GB2312" w:hAnsi="仿宋" w:cs="仿宋" w:hint="eastAsia"/>
          <w:szCs w:val="32"/>
        </w:rPr>
        <w:t>说的最多的一句话。</w:t>
      </w:r>
    </w:p>
    <w:p w:rsidR="005F328C" w:rsidRDefault="00F3770D" w:rsidP="005F328C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而我也总是回答她，我们一直在尽力。</w:t>
      </w:r>
    </w:p>
    <w:p w:rsidR="00B83B74" w:rsidRDefault="00F3770D" w:rsidP="00B83B7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我从没能说出口的是，其实 21 床的每一步治疗措施，都是经过我的上级医生严谨讨论</w:t>
      </w:r>
      <w:proofErr w:type="gramStart"/>
      <w:r w:rsidRPr="00456AE4">
        <w:rPr>
          <w:rFonts w:ascii="仿宋_GB2312" w:hAnsi="仿宋" w:cs="仿宋" w:hint="eastAsia"/>
          <w:szCs w:val="32"/>
        </w:rPr>
        <w:t>作出</w:t>
      </w:r>
      <w:proofErr w:type="gramEnd"/>
      <w:r w:rsidRPr="00456AE4">
        <w:rPr>
          <w:rFonts w:ascii="仿宋_GB2312" w:hAnsi="仿宋" w:cs="仿宋" w:hint="eastAsia"/>
          <w:szCs w:val="32"/>
        </w:rPr>
        <w:t>的决定，这也是最合适当时情况的方案。而她眼中的</w:t>
      </w:r>
      <w:r w:rsidR="005F328C">
        <w:rPr>
          <w:rFonts w:ascii="仿宋_GB2312" w:hAnsi="仿宋" w:cs="仿宋" w:hint="eastAsia"/>
          <w:szCs w:val="32"/>
        </w:rPr>
        <w:t>“</w:t>
      </w:r>
      <w:r w:rsidRPr="00456AE4">
        <w:rPr>
          <w:rFonts w:ascii="仿宋_GB2312" w:hAnsi="仿宋" w:cs="仿宋" w:hint="eastAsia"/>
          <w:szCs w:val="32"/>
        </w:rPr>
        <w:t>救世主</w:t>
      </w:r>
      <w:r w:rsidR="005F328C">
        <w:rPr>
          <w:rFonts w:ascii="仿宋_GB2312" w:hAnsi="仿宋" w:cs="仿宋" w:hint="eastAsia"/>
          <w:szCs w:val="32"/>
        </w:rPr>
        <w:t>”</w:t>
      </w:r>
      <w:r w:rsidRPr="00456AE4">
        <w:rPr>
          <w:rFonts w:ascii="仿宋_GB2312" w:hAnsi="仿宋" w:cs="仿宋" w:hint="eastAsia"/>
          <w:szCs w:val="32"/>
        </w:rPr>
        <w:t>由于临床经验不足，其实并不能为 21 床的病情</w:t>
      </w:r>
      <w:proofErr w:type="gramStart"/>
      <w:r w:rsidRPr="00456AE4">
        <w:rPr>
          <w:rFonts w:ascii="仿宋_GB2312" w:hAnsi="仿宋" w:cs="仿宋" w:hint="eastAsia"/>
          <w:szCs w:val="32"/>
        </w:rPr>
        <w:t>作出</w:t>
      </w:r>
      <w:proofErr w:type="gramEnd"/>
      <w:r w:rsidRPr="00456AE4">
        <w:rPr>
          <w:rFonts w:ascii="仿宋_GB2312" w:hAnsi="仿宋" w:cs="仿宋" w:hint="eastAsia"/>
          <w:szCs w:val="32"/>
        </w:rPr>
        <w:t>更多有益的诊疗决定，更不可能随意承诺她</w:t>
      </w:r>
      <w:r w:rsidR="005F328C">
        <w:rPr>
          <w:rFonts w:ascii="仿宋_GB2312" w:hAnsi="仿宋" w:cs="仿宋" w:hint="eastAsia"/>
          <w:szCs w:val="32"/>
        </w:rPr>
        <w:t>“</w:t>
      </w:r>
      <w:r w:rsidRPr="00456AE4">
        <w:rPr>
          <w:rFonts w:ascii="仿宋_GB2312" w:hAnsi="仿宋" w:cs="仿宋" w:hint="eastAsia"/>
          <w:szCs w:val="32"/>
        </w:rPr>
        <w:t>放心吧，会好起来的</w:t>
      </w:r>
      <w:r w:rsidR="00B83B74">
        <w:rPr>
          <w:rFonts w:ascii="仿宋_GB2312" w:hAnsi="仿宋" w:cs="仿宋" w:hint="eastAsia"/>
          <w:szCs w:val="32"/>
        </w:rPr>
        <w:t>”</w:t>
      </w:r>
      <w:r w:rsidRPr="00456AE4">
        <w:rPr>
          <w:rFonts w:ascii="仿宋_GB2312" w:hAnsi="仿宋" w:cs="仿宋" w:hint="eastAsia"/>
          <w:szCs w:val="32"/>
        </w:rPr>
        <w:t>的希望。</w:t>
      </w:r>
    </w:p>
    <w:p w:rsidR="00B83B74" w:rsidRDefault="00F3770D" w:rsidP="00B83B7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当你的患者将</w:t>
      </w:r>
      <w:r w:rsidR="00B83B74">
        <w:rPr>
          <w:rFonts w:ascii="仿宋_GB2312" w:hAnsi="仿宋" w:cs="仿宋" w:hint="eastAsia"/>
          <w:szCs w:val="32"/>
        </w:rPr>
        <w:t>“</w:t>
      </w:r>
      <w:r w:rsidRPr="00456AE4">
        <w:rPr>
          <w:rFonts w:ascii="仿宋_GB2312" w:hAnsi="仿宋" w:cs="仿宋" w:hint="eastAsia"/>
          <w:szCs w:val="32"/>
        </w:rPr>
        <w:t>救命</w:t>
      </w:r>
      <w:r w:rsidR="00B83B74">
        <w:rPr>
          <w:rFonts w:ascii="仿宋_GB2312" w:hAnsi="仿宋" w:cs="仿宋" w:hint="eastAsia"/>
          <w:szCs w:val="32"/>
        </w:rPr>
        <w:t>”</w:t>
      </w:r>
      <w:r w:rsidRPr="00456AE4">
        <w:rPr>
          <w:rFonts w:ascii="仿宋_GB2312" w:hAnsi="仿宋" w:cs="仿宋" w:hint="eastAsia"/>
          <w:szCs w:val="32"/>
        </w:rPr>
        <w:t>的目光锁在你的身上，你要怎么说出</w:t>
      </w:r>
      <w:r w:rsidRPr="00456AE4">
        <w:rPr>
          <w:rFonts w:ascii="仿宋_GB2312" w:hAnsi="仿宋" w:cs="仿宋" w:hint="eastAsia"/>
          <w:szCs w:val="32"/>
        </w:rPr>
        <w:lastRenderedPageBreak/>
        <w:t>口</w:t>
      </w:r>
      <w:r w:rsidR="00B83B74">
        <w:rPr>
          <w:rFonts w:ascii="仿宋_GB2312" w:hAnsi="仿宋" w:cs="仿宋" w:hint="eastAsia"/>
          <w:szCs w:val="32"/>
        </w:rPr>
        <w:t>“</w:t>
      </w:r>
      <w:r w:rsidRPr="00456AE4">
        <w:rPr>
          <w:rFonts w:ascii="仿宋_GB2312" w:hAnsi="仿宋" w:cs="仿宋" w:hint="eastAsia"/>
          <w:szCs w:val="32"/>
        </w:rPr>
        <w:t>我可能做不到</w:t>
      </w:r>
      <w:r w:rsidR="00B83B74">
        <w:rPr>
          <w:rFonts w:ascii="仿宋_GB2312" w:hAnsi="仿宋" w:cs="仿宋" w:hint="eastAsia"/>
          <w:szCs w:val="32"/>
        </w:rPr>
        <w:t>”</w:t>
      </w:r>
      <w:r w:rsidRPr="00456AE4">
        <w:rPr>
          <w:rFonts w:ascii="仿宋_GB2312" w:hAnsi="仿宋" w:cs="仿宋" w:hint="eastAsia"/>
          <w:szCs w:val="32"/>
        </w:rPr>
        <w:t>？</w:t>
      </w:r>
    </w:p>
    <w:p w:rsidR="00B83B74" w:rsidRDefault="00F3770D" w:rsidP="00B83B7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面对李阿姨的眼泪，我感到有心无力。作为一名低年资医生，这件</w:t>
      </w:r>
      <w:r w:rsidR="00B83B74">
        <w:rPr>
          <w:rFonts w:ascii="仿宋_GB2312" w:hAnsi="仿宋" w:cs="仿宋" w:hint="eastAsia"/>
          <w:szCs w:val="32"/>
        </w:rPr>
        <w:t>“</w:t>
      </w:r>
      <w:r w:rsidRPr="00456AE4">
        <w:rPr>
          <w:rFonts w:ascii="仿宋_GB2312" w:hAnsi="仿宋" w:cs="仿宋" w:hint="eastAsia"/>
          <w:szCs w:val="32"/>
        </w:rPr>
        <w:t>救世主</w:t>
      </w:r>
      <w:r w:rsidR="00B83B74">
        <w:rPr>
          <w:rFonts w:ascii="仿宋_GB2312" w:hAnsi="仿宋" w:cs="仿宋" w:hint="eastAsia"/>
          <w:szCs w:val="32"/>
        </w:rPr>
        <w:t>”</w:t>
      </w:r>
      <w:r w:rsidRPr="00456AE4">
        <w:rPr>
          <w:rFonts w:ascii="仿宋_GB2312" w:hAnsi="仿宋" w:cs="仿宋" w:hint="eastAsia"/>
          <w:szCs w:val="32"/>
        </w:rPr>
        <w:t>的外套就这样挂在了我的身上，显得空空荡荡，又沉重万分。</w:t>
      </w:r>
    </w:p>
    <w:p w:rsidR="00B83B74" w:rsidRDefault="00F3770D" w:rsidP="00B83B7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我只能低下头，递给她一张纸巾——擦了擦眼泪，李阿姨和我说起自己的女儿，</w:t>
      </w:r>
      <w:r w:rsidR="00B83B74">
        <w:rPr>
          <w:rFonts w:ascii="仿宋_GB2312" w:hAnsi="仿宋" w:cs="仿宋" w:hint="eastAsia"/>
          <w:szCs w:val="32"/>
        </w:rPr>
        <w:t>“</w:t>
      </w:r>
      <w:r w:rsidRPr="00456AE4">
        <w:rPr>
          <w:rFonts w:ascii="仿宋_GB2312" w:hAnsi="仿宋" w:cs="仿宋" w:hint="eastAsia"/>
          <w:szCs w:val="32"/>
        </w:rPr>
        <w:t>她小时候可好看了，幼儿园是园花，小学是校花。</w:t>
      </w:r>
      <w:r w:rsidR="00B83B74">
        <w:rPr>
          <w:rFonts w:ascii="仿宋_GB2312" w:hAnsi="仿宋" w:cs="仿宋" w:hint="eastAsia"/>
          <w:szCs w:val="32"/>
        </w:rPr>
        <w:t>”</w:t>
      </w:r>
    </w:p>
    <w:p w:rsidR="00B83B74" w:rsidRDefault="00B83B74" w:rsidP="00B83B74">
      <w:pPr>
        <w:ind w:firstLineChars="200" w:firstLine="632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“我们就是太宠她了！”</w:t>
      </w:r>
      <w:r w:rsidR="00F3770D" w:rsidRPr="00456AE4">
        <w:rPr>
          <w:rFonts w:ascii="仿宋_GB2312" w:hAnsi="仿宋" w:cs="仿宋" w:hint="eastAsia"/>
          <w:szCs w:val="32"/>
        </w:rPr>
        <w:t>她难得地露出轻松的表情。</w:t>
      </w:r>
    </w:p>
    <w:p w:rsidR="00B83B74" w:rsidRDefault="00B83B74" w:rsidP="00B83B74">
      <w:pPr>
        <w:ind w:firstLineChars="200" w:firstLine="632"/>
        <w:rPr>
          <w:rFonts w:ascii="仿宋_GB2312" w:hAnsi="仿宋" w:cs="仿宋"/>
          <w:szCs w:val="32"/>
        </w:rPr>
      </w:pPr>
    </w:p>
    <w:p w:rsidR="00B83B74" w:rsidRPr="00B83B74" w:rsidRDefault="00F3770D" w:rsidP="00B83B74">
      <w:pPr>
        <w:ind w:firstLineChars="200" w:firstLine="632"/>
        <w:rPr>
          <w:rFonts w:ascii="黑体" w:eastAsia="黑体" w:hAnsi="黑体" w:cs="仿宋"/>
          <w:szCs w:val="32"/>
        </w:rPr>
      </w:pPr>
      <w:r w:rsidRPr="00B83B74">
        <w:rPr>
          <w:rFonts w:ascii="黑体" w:eastAsia="黑体" w:hAnsi="黑体" w:cs="仿宋" w:hint="eastAsia"/>
          <w:szCs w:val="32"/>
        </w:rPr>
        <w:t>03</w:t>
      </w:r>
    </w:p>
    <w:p w:rsidR="00B83B74" w:rsidRDefault="00B83B74" w:rsidP="00B83B74">
      <w:pPr>
        <w:ind w:firstLineChars="200" w:firstLine="632"/>
        <w:rPr>
          <w:rFonts w:ascii="仿宋_GB2312" w:hAnsi="仿宋" w:cs="仿宋"/>
          <w:szCs w:val="32"/>
        </w:rPr>
      </w:pPr>
    </w:p>
    <w:p w:rsidR="00B83B74" w:rsidRDefault="00F3770D" w:rsidP="00B83B7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第三次全院会诊很快就来了。</w:t>
      </w:r>
    </w:p>
    <w:p w:rsidR="00B83B74" w:rsidRDefault="00F3770D" w:rsidP="00B83B7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到底是肿瘤引起的皮肤病恶化，还是原发</w:t>
      </w:r>
      <w:proofErr w:type="gramStart"/>
      <w:r w:rsidRPr="00456AE4">
        <w:rPr>
          <w:rFonts w:ascii="仿宋_GB2312" w:hAnsi="仿宋" w:cs="仿宋" w:hint="eastAsia"/>
          <w:szCs w:val="32"/>
        </w:rPr>
        <w:t>疱病再次</w:t>
      </w:r>
      <w:proofErr w:type="gramEnd"/>
      <w:r w:rsidRPr="00456AE4">
        <w:rPr>
          <w:rFonts w:ascii="仿宋_GB2312" w:hAnsi="仿宋" w:cs="仿宋" w:hint="eastAsia"/>
          <w:szCs w:val="32"/>
        </w:rPr>
        <w:t>进展，还是治疗用药导致的过敏反应？我们依然无法明确诊断。但现在再手术已经是不可能的了，患者全身几乎没有剩下任何正常的皮肤。</w:t>
      </w:r>
    </w:p>
    <w:p w:rsidR="00B83B74" w:rsidRDefault="00F3770D" w:rsidP="00B83B7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这段时间里，护士总是急冲冲地跑进办公室大喊：</w:t>
      </w:r>
      <w:r w:rsidR="00B83B74">
        <w:rPr>
          <w:rFonts w:ascii="仿宋_GB2312" w:hAnsi="仿宋" w:cs="仿宋" w:hint="eastAsia"/>
          <w:szCs w:val="32"/>
        </w:rPr>
        <w:t>“</w:t>
      </w:r>
      <w:r w:rsidRPr="00456AE4">
        <w:rPr>
          <w:rFonts w:ascii="仿宋_GB2312" w:hAnsi="仿宋" w:cs="仿宋" w:hint="eastAsia"/>
          <w:szCs w:val="32"/>
        </w:rPr>
        <w:t>21 床一直在叫黎医生！</w:t>
      </w:r>
      <w:r w:rsidR="00B83B74">
        <w:rPr>
          <w:rFonts w:ascii="仿宋_GB2312" w:hAnsi="仿宋" w:cs="仿宋" w:hint="eastAsia"/>
          <w:szCs w:val="32"/>
        </w:rPr>
        <w:t>”</w:t>
      </w:r>
      <w:r w:rsidRPr="00456AE4">
        <w:rPr>
          <w:rFonts w:ascii="仿宋_GB2312" w:hAnsi="仿宋" w:cs="仿宋" w:hint="eastAsia"/>
          <w:szCs w:val="32"/>
        </w:rPr>
        <w:t>也总是尽快出现在 21 床边，因为我知道这样他们能心安一些。</w:t>
      </w:r>
    </w:p>
    <w:p w:rsidR="00B83B74" w:rsidRDefault="00F3770D" w:rsidP="00B83B7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当我又一次在护士的呼声中赶到病房，却发现 21 床已经进入谵妄、乱语的阶段。</w:t>
      </w:r>
    </w:p>
    <w:p w:rsidR="00B83B74" w:rsidRDefault="00B83B74" w:rsidP="00B83B74">
      <w:pPr>
        <w:ind w:firstLineChars="200" w:firstLine="632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“</w:t>
      </w:r>
      <w:r w:rsidR="00F3770D" w:rsidRPr="00456AE4">
        <w:rPr>
          <w:rFonts w:ascii="仿宋_GB2312" w:hAnsi="仿宋" w:cs="仿宋" w:hint="eastAsia"/>
          <w:szCs w:val="32"/>
        </w:rPr>
        <w:t>黎医生……我床底下有黑乎乎的东西把我粘在床上……压着我动不了……身子被五颗钉子钉住了……</w:t>
      </w:r>
      <w:r>
        <w:rPr>
          <w:rFonts w:ascii="仿宋_GB2312" w:hAnsi="仿宋" w:cs="仿宋" w:hint="eastAsia"/>
          <w:szCs w:val="32"/>
        </w:rPr>
        <w:t>”</w:t>
      </w:r>
      <w:r w:rsidR="00F3770D" w:rsidRPr="00456AE4">
        <w:rPr>
          <w:rFonts w:ascii="仿宋_GB2312" w:hAnsi="仿宋" w:cs="仿宋" w:hint="eastAsia"/>
          <w:szCs w:val="32"/>
        </w:rPr>
        <w:t>他断断续续地告</w:t>
      </w:r>
      <w:r w:rsidR="00F3770D" w:rsidRPr="00456AE4">
        <w:rPr>
          <w:rFonts w:ascii="仿宋_GB2312" w:hAnsi="仿宋" w:cs="仿宋" w:hint="eastAsia"/>
          <w:szCs w:val="32"/>
        </w:rPr>
        <w:lastRenderedPageBreak/>
        <w:t>诉我，语言模糊而充满慌张。这句话听起来很荒唐，其实是他身上大量的渗血和分泌物凝结在床单上造成的感觉。</w:t>
      </w:r>
    </w:p>
    <w:p w:rsidR="00B83B74" w:rsidRDefault="00F3770D" w:rsidP="00B83B7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李阿姨趴在床边轻声哄他</w:t>
      </w:r>
      <w:r w:rsidR="00B83B74">
        <w:rPr>
          <w:rFonts w:ascii="仿宋_GB2312" w:hAnsi="仿宋" w:cs="仿宋" w:hint="eastAsia"/>
          <w:szCs w:val="32"/>
        </w:rPr>
        <w:t>“</w:t>
      </w:r>
      <w:r w:rsidRPr="00456AE4">
        <w:rPr>
          <w:rFonts w:ascii="仿宋_GB2312" w:hAnsi="仿宋" w:cs="仿宋" w:hint="eastAsia"/>
          <w:szCs w:val="32"/>
        </w:rPr>
        <w:t>老公你别怕，治疗很简单的</w:t>
      </w:r>
      <w:r w:rsidR="00B83B74">
        <w:rPr>
          <w:rFonts w:ascii="仿宋_GB2312" w:hAnsi="仿宋" w:cs="仿宋" w:hint="eastAsia"/>
          <w:szCs w:val="32"/>
        </w:rPr>
        <w:t>”</w:t>
      </w:r>
      <w:r w:rsidRPr="00456AE4">
        <w:rPr>
          <w:rFonts w:ascii="仿宋_GB2312" w:hAnsi="仿宋" w:cs="仿宋" w:hint="eastAsia"/>
          <w:szCs w:val="32"/>
        </w:rPr>
        <w:t>，说罢她转头望着我</w:t>
      </w:r>
      <w:r w:rsidR="00B83B74">
        <w:rPr>
          <w:rFonts w:ascii="仿宋_GB2312" w:hAnsi="仿宋" w:cs="仿宋" w:hint="eastAsia"/>
          <w:szCs w:val="32"/>
        </w:rPr>
        <w:t>“</w:t>
      </w:r>
      <w:r w:rsidRPr="00456AE4">
        <w:rPr>
          <w:rFonts w:ascii="仿宋_GB2312" w:hAnsi="仿宋" w:cs="仿宋" w:hint="eastAsia"/>
          <w:szCs w:val="32"/>
        </w:rPr>
        <w:t>对吧黎医生？</w:t>
      </w:r>
      <w:r w:rsidR="00B83B74">
        <w:rPr>
          <w:rFonts w:ascii="仿宋_GB2312" w:hAnsi="仿宋" w:cs="仿宋" w:hint="eastAsia"/>
          <w:szCs w:val="32"/>
        </w:rPr>
        <w:t>”</w:t>
      </w:r>
      <w:r w:rsidRPr="00456AE4">
        <w:rPr>
          <w:rFonts w:ascii="仿宋_GB2312" w:hAnsi="仿宋" w:cs="仿宋" w:hint="eastAsia"/>
          <w:szCs w:val="32"/>
        </w:rPr>
        <w:t>我一边查体，一边隔着口罩含含糊糊地冲他</w:t>
      </w:r>
      <w:r w:rsidR="00B83B74">
        <w:rPr>
          <w:rFonts w:ascii="仿宋_GB2312" w:hAnsi="仿宋" w:cs="仿宋" w:hint="eastAsia"/>
          <w:szCs w:val="32"/>
        </w:rPr>
        <w:t>“嗯”</w:t>
      </w:r>
      <w:r w:rsidRPr="00456AE4">
        <w:rPr>
          <w:rFonts w:ascii="仿宋_GB2312" w:hAnsi="仿宋" w:cs="仿宋" w:hint="eastAsia"/>
          <w:szCs w:val="32"/>
        </w:rPr>
        <w:t xml:space="preserve">了一声，21 </w:t>
      </w:r>
      <w:proofErr w:type="gramStart"/>
      <w:r w:rsidRPr="00456AE4">
        <w:rPr>
          <w:rFonts w:ascii="仿宋_GB2312" w:hAnsi="仿宋" w:cs="仿宋" w:hint="eastAsia"/>
          <w:szCs w:val="32"/>
        </w:rPr>
        <w:t>床似乎</w:t>
      </w:r>
      <w:proofErr w:type="gramEnd"/>
      <w:r w:rsidRPr="00456AE4">
        <w:rPr>
          <w:rFonts w:ascii="仿宋_GB2312" w:hAnsi="仿宋" w:cs="仿宋" w:hint="eastAsia"/>
          <w:szCs w:val="32"/>
        </w:rPr>
        <w:t>平静了一些。</w:t>
      </w:r>
    </w:p>
    <w:p w:rsidR="00B83B74" w:rsidRDefault="00F3770D" w:rsidP="00B83B7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实际上，之前李阿姨从来不说</w:t>
      </w:r>
      <w:r w:rsidR="00B83B74">
        <w:rPr>
          <w:rFonts w:ascii="仿宋_GB2312" w:hAnsi="仿宋" w:cs="仿宋" w:hint="eastAsia"/>
          <w:szCs w:val="32"/>
        </w:rPr>
        <w:t>“老公”</w:t>
      </w:r>
      <w:r w:rsidRPr="00456AE4">
        <w:rPr>
          <w:rFonts w:ascii="仿宋_GB2312" w:hAnsi="仿宋" w:cs="仿宋" w:hint="eastAsia"/>
          <w:szCs w:val="32"/>
        </w:rPr>
        <w:t>这个词。现在她总把</w:t>
      </w:r>
      <w:r w:rsidR="00B83B74">
        <w:rPr>
          <w:rFonts w:ascii="仿宋_GB2312" w:hAnsi="仿宋" w:cs="仿宋" w:hint="eastAsia"/>
          <w:szCs w:val="32"/>
        </w:rPr>
        <w:t>“</w:t>
      </w:r>
      <w:r w:rsidRPr="00456AE4">
        <w:rPr>
          <w:rFonts w:ascii="仿宋_GB2312" w:hAnsi="仿宋" w:cs="仿宋" w:hint="eastAsia"/>
          <w:szCs w:val="32"/>
        </w:rPr>
        <w:t>黎医生你看，我老公很棒</w:t>
      </w:r>
      <w:r w:rsidR="00B83B74">
        <w:rPr>
          <w:rFonts w:ascii="仿宋_GB2312" w:hAnsi="仿宋" w:cs="仿宋" w:hint="eastAsia"/>
          <w:szCs w:val="32"/>
        </w:rPr>
        <w:t>”、“</w:t>
      </w:r>
      <w:r w:rsidRPr="00456AE4">
        <w:rPr>
          <w:rFonts w:ascii="仿宋_GB2312" w:hAnsi="仿宋" w:cs="仿宋" w:hint="eastAsia"/>
          <w:szCs w:val="32"/>
        </w:rPr>
        <w:t>黎医生你看，我老公好坚强</w:t>
      </w:r>
      <w:r w:rsidR="00B83B74">
        <w:rPr>
          <w:rFonts w:ascii="仿宋_GB2312" w:hAnsi="仿宋" w:cs="仿宋" w:hint="eastAsia"/>
          <w:szCs w:val="32"/>
        </w:rPr>
        <w:t>”</w:t>
      </w:r>
      <w:r w:rsidRPr="00456AE4">
        <w:rPr>
          <w:rFonts w:ascii="仿宋_GB2312" w:hAnsi="仿宋" w:cs="仿宋" w:hint="eastAsia"/>
          <w:szCs w:val="32"/>
        </w:rPr>
        <w:t>之类的话挂在嘴边。两个人还告诉我，他们出院之后要买车，要让女儿给自己买一套好看的西装，还要把最爱的手表拿来。</w:t>
      </w:r>
    </w:p>
    <w:p w:rsidR="00B83B74" w:rsidRDefault="00F3770D" w:rsidP="00B83B7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一周后，他们的女儿如约买来了西装。但当她把那只银色老旧的手表放到父亲耳边时，21 床忽然说不出话了。</w:t>
      </w:r>
    </w:p>
    <w:p w:rsidR="00B83B74" w:rsidRDefault="00F3770D" w:rsidP="00B83B7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当时是晚上 8 点左右，所有的管床的医护人员立刻进入病房，患者的家属很快赶到医院，其他病房的人也都走了出来，从走廊往房内观望着。我们再次与家属确认</w:t>
      </w:r>
      <w:r w:rsidR="00B83B74">
        <w:rPr>
          <w:rFonts w:ascii="仿宋_GB2312" w:hAnsi="仿宋" w:cs="仿宋" w:hint="eastAsia"/>
          <w:szCs w:val="32"/>
        </w:rPr>
        <w:t>“</w:t>
      </w:r>
      <w:r w:rsidRPr="00456AE4">
        <w:rPr>
          <w:rFonts w:ascii="仿宋_GB2312" w:hAnsi="仿宋" w:cs="仿宋" w:hint="eastAsia"/>
          <w:szCs w:val="32"/>
        </w:rPr>
        <w:t>不进行积极抢救</w:t>
      </w:r>
      <w:r w:rsidR="00B83B74">
        <w:rPr>
          <w:rFonts w:ascii="仿宋_GB2312" w:hAnsi="仿宋" w:cs="仿宋" w:hint="eastAsia"/>
          <w:szCs w:val="32"/>
        </w:rPr>
        <w:t>”</w:t>
      </w:r>
      <w:r w:rsidRPr="00456AE4">
        <w:rPr>
          <w:rFonts w:ascii="仿宋_GB2312" w:hAnsi="仿宋" w:cs="仿宋" w:hint="eastAsia"/>
          <w:szCs w:val="32"/>
        </w:rPr>
        <w:t>。</w:t>
      </w:r>
    </w:p>
    <w:p w:rsidR="00B83B74" w:rsidRDefault="00B83B74" w:rsidP="00B83B74">
      <w:pPr>
        <w:ind w:firstLineChars="200" w:firstLine="632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“</w:t>
      </w:r>
      <w:r w:rsidR="00F3770D" w:rsidRPr="00456AE4">
        <w:rPr>
          <w:rFonts w:ascii="仿宋_GB2312" w:hAnsi="仿宋" w:cs="仿宋" w:hint="eastAsia"/>
          <w:szCs w:val="32"/>
        </w:rPr>
        <w:t>黎医生，求求你治好他吧</w:t>
      </w:r>
      <w:r>
        <w:rPr>
          <w:rFonts w:ascii="仿宋_GB2312" w:hAnsi="仿宋" w:cs="仿宋" w:hint="eastAsia"/>
          <w:szCs w:val="32"/>
        </w:rPr>
        <w:t>”</w:t>
      </w:r>
      <w:r w:rsidR="00F3770D" w:rsidRPr="00456AE4">
        <w:rPr>
          <w:rFonts w:ascii="仿宋_GB2312" w:hAnsi="仿宋" w:cs="仿宋" w:hint="eastAsia"/>
          <w:szCs w:val="32"/>
        </w:rPr>
        <w:t>这句之前总是被李阿姨反反复复对我念叨的话，再也不会出现了。现在的她，只是和女儿沉默地伏在 21 床边无声地流泪，其他家人则反复踱步，偶尔到走廊去喘口气。</w:t>
      </w:r>
    </w:p>
    <w:p w:rsidR="00B83B74" w:rsidRDefault="00B83B74" w:rsidP="00B83B74">
      <w:pPr>
        <w:ind w:firstLineChars="200" w:firstLine="632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（紧接下页）</w:t>
      </w:r>
    </w:p>
    <w:p w:rsidR="00B83B74" w:rsidRDefault="00B83B74" w:rsidP="00B83B74">
      <w:pPr>
        <w:ind w:firstLineChars="200" w:firstLine="632"/>
        <w:rPr>
          <w:rFonts w:ascii="仿宋_GB2312" w:hAnsi="仿宋" w:cs="仿宋"/>
          <w:szCs w:val="32"/>
        </w:rPr>
      </w:pPr>
    </w:p>
    <w:p w:rsidR="00B83B74" w:rsidRDefault="00B83B74" w:rsidP="00B83B74">
      <w:pPr>
        <w:ind w:firstLineChars="200" w:firstLine="632"/>
        <w:rPr>
          <w:rFonts w:ascii="仿宋_GB2312" w:hAnsi="仿宋" w:cs="仿宋"/>
          <w:szCs w:val="32"/>
        </w:rPr>
      </w:pPr>
    </w:p>
    <w:p w:rsidR="00B83B74" w:rsidRDefault="00B83B74" w:rsidP="00B83B74">
      <w:pPr>
        <w:ind w:firstLineChars="200" w:firstLine="632"/>
        <w:rPr>
          <w:rFonts w:ascii="仿宋_GB2312" w:hAnsi="仿宋" w:cs="仿宋"/>
          <w:szCs w:val="32"/>
        </w:rPr>
      </w:pPr>
    </w:p>
    <w:p w:rsidR="00B83B74" w:rsidRPr="00B83B74" w:rsidRDefault="00F3770D" w:rsidP="00B83B74">
      <w:pPr>
        <w:ind w:firstLineChars="200" w:firstLine="632"/>
        <w:rPr>
          <w:rFonts w:ascii="黑体" w:eastAsia="黑体" w:hAnsi="黑体" w:cs="仿宋"/>
          <w:szCs w:val="32"/>
        </w:rPr>
      </w:pPr>
      <w:r w:rsidRPr="00B83B74">
        <w:rPr>
          <w:rFonts w:ascii="黑体" w:eastAsia="黑体" w:hAnsi="黑体" w:cs="仿宋" w:hint="eastAsia"/>
          <w:szCs w:val="32"/>
        </w:rPr>
        <w:lastRenderedPageBreak/>
        <w:t>04</w:t>
      </w:r>
    </w:p>
    <w:p w:rsidR="00B83B74" w:rsidRDefault="00B83B74" w:rsidP="00B83B74">
      <w:pPr>
        <w:ind w:firstLineChars="200" w:firstLine="632"/>
        <w:rPr>
          <w:rFonts w:ascii="仿宋_GB2312" w:hAnsi="仿宋" w:cs="仿宋"/>
          <w:szCs w:val="32"/>
        </w:rPr>
      </w:pPr>
    </w:p>
    <w:p w:rsidR="00B83B74" w:rsidRDefault="00F3770D" w:rsidP="00B83B7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在昏迷了</w:t>
      </w:r>
      <w:proofErr w:type="gramStart"/>
      <w:r w:rsidRPr="00456AE4">
        <w:rPr>
          <w:rFonts w:ascii="仿宋_GB2312" w:hAnsi="仿宋" w:cs="仿宋" w:hint="eastAsia"/>
          <w:szCs w:val="32"/>
        </w:rPr>
        <w:t>一</w:t>
      </w:r>
      <w:proofErr w:type="gramEnd"/>
      <w:r w:rsidRPr="00456AE4">
        <w:rPr>
          <w:rFonts w:ascii="仿宋_GB2312" w:hAnsi="仿宋" w:cs="仿宋" w:hint="eastAsia"/>
          <w:szCs w:val="32"/>
        </w:rPr>
        <w:t xml:space="preserve">天后，我的 21 </w:t>
      </w:r>
      <w:proofErr w:type="gramStart"/>
      <w:r w:rsidRPr="00456AE4">
        <w:rPr>
          <w:rFonts w:ascii="仿宋_GB2312" w:hAnsi="仿宋" w:cs="仿宋" w:hint="eastAsia"/>
          <w:szCs w:val="32"/>
        </w:rPr>
        <w:t>床离开</w:t>
      </w:r>
      <w:proofErr w:type="gramEnd"/>
      <w:r w:rsidRPr="00456AE4">
        <w:rPr>
          <w:rFonts w:ascii="仿宋_GB2312" w:hAnsi="仿宋" w:cs="仿宋" w:hint="eastAsia"/>
          <w:szCs w:val="32"/>
        </w:rPr>
        <w:t>了。望着心电监护上的那条直线，李阿姨披在我身上</w:t>
      </w:r>
      <w:r w:rsidR="00B83B74">
        <w:rPr>
          <w:rFonts w:ascii="仿宋_GB2312" w:hAnsi="仿宋" w:cs="仿宋" w:hint="eastAsia"/>
          <w:szCs w:val="32"/>
        </w:rPr>
        <w:t>“救世主”</w:t>
      </w:r>
      <w:r w:rsidRPr="00456AE4">
        <w:rPr>
          <w:rFonts w:ascii="仿宋_GB2312" w:hAnsi="仿宋" w:cs="仿宋" w:hint="eastAsia"/>
          <w:szCs w:val="32"/>
        </w:rPr>
        <w:t>的外衣似乎也随之消失了，但我却并没有感觉到丝毫的轻松。我拉起口罩，泪水忍不住流了出来。</w:t>
      </w:r>
    </w:p>
    <w:p w:rsidR="00B83B74" w:rsidRDefault="00F3770D" w:rsidP="00B83B74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后来的死亡病例讨论，一位教授的话让我印象深刻。</w:t>
      </w:r>
    </w:p>
    <w:p w:rsidR="009433C6" w:rsidRDefault="00B83B74" w:rsidP="009433C6">
      <w:pPr>
        <w:ind w:firstLineChars="200" w:firstLine="632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“</w:t>
      </w:r>
      <w:r w:rsidR="00F3770D" w:rsidRPr="00456AE4">
        <w:rPr>
          <w:rFonts w:ascii="仿宋_GB2312" w:hAnsi="仿宋" w:cs="仿宋" w:hint="eastAsia"/>
          <w:szCs w:val="32"/>
        </w:rPr>
        <w:t>只有自己能力变强了，地位提高了，成为能</w:t>
      </w:r>
      <w:proofErr w:type="gramStart"/>
      <w:r w:rsidR="00F3770D" w:rsidRPr="00456AE4">
        <w:rPr>
          <w:rFonts w:ascii="仿宋_GB2312" w:hAnsi="仿宋" w:cs="仿宋" w:hint="eastAsia"/>
          <w:szCs w:val="32"/>
        </w:rPr>
        <w:t>作出</w:t>
      </w:r>
      <w:proofErr w:type="gramEnd"/>
      <w:r w:rsidR="00F3770D" w:rsidRPr="00456AE4">
        <w:rPr>
          <w:rFonts w:ascii="仿宋_GB2312" w:hAnsi="仿宋" w:cs="仿宋" w:hint="eastAsia"/>
          <w:szCs w:val="32"/>
        </w:rPr>
        <w:t>更多有益治疗决定的医生，才是真的帮助到患者。</w:t>
      </w:r>
      <w:r w:rsidR="009433C6">
        <w:rPr>
          <w:rFonts w:ascii="仿宋_GB2312" w:hAnsi="仿宋" w:cs="仿宋" w:hint="eastAsia"/>
          <w:szCs w:val="32"/>
        </w:rPr>
        <w:t>”</w:t>
      </w:r>
    </w:p>
    <w:p w:rsidR="009433C6" w:rsidRDefault="00F3770D" w:rsidP="009433C6">
      <w:pPr>
        <w:ind w:firstLineChars="200" w:firstLine="632"/>
        <w:rPr>
          <w:rFonts w:ascii="仿宋_GB2312" w:hAnsi="仿宋" w:cs="仿宋"/>
          <w:szCs w:val="32"/>
        </w:rPr>
      </w:pPr>
      <w:r w:rsidRPr="00456AE4">
        <w:rPr>
          <w:rFonts w:ascii="仿宋_GB2312" w:hAnsi="仿宋" w:cs="仿宋" w:hint="eastAsia"/>
          <w:szCs w:val="32"/>
        </w:rPr>
        <w:t>临床上，很多疾病的发生和病情的变化或许无法找到明确的病因，但通过更充分地掌握经验和知识，能够为医生和患者提供更多的治疗选择。而每多一分选择，就意味着多一分回应患者期望的勇气。</w:t>
      </w:r>
    </w:p>
    <w:p w:rsidR="002D0A08" w:rsidRDefault="00F3770D" w:rsidP="002D0A08">
      <w:pPr>
        <w:ind w:firstLineChars="200" w:firstLine="632"/>
        <w:rPr>
          <w:rFonts w:ascii="仿宋_GB2312" w:hAnsi="仿宋" w:cs="仿宋" w:hint="eastAsia"/>
          <w:szCs w:val="32"/>
        </w:rPr>
      </w:pPr>
      <w:r w:rsidRPr="00456AE4">
        <w:rPr>
          <w:rFonts w:ascii="仿宋_GB2312" w:hAnsi="仿宋" w:cs="仿宋" w:hint="eastAsia"/>
          <w:szCs w:val="32"/>
        </w:rPr>
        <w:t>尽人事，走好。李阿姨，希望你能好好生活。未来的我一定会通过努力，让自己更有底气地回应那句</w:t>
      </w:r>
      <w:r w:rsidR="009433C6">
        <w:rPr>
          <w:rFonts w:ascii="仿宋_GB2312" w:hAnsi="仿宋" w:cs="仿宋" w:hint="eastAsia"/>
          <w:szCs w:val="32"/>
        </w:rPr>
        <w:t>“</w:t>
      </w:r>
      <w:r w:rsidRPr="00456AE4">
        <w:rPr>
          <w:rFonts w:ascii="仿宋_GB2312" w:hAnsi="仿宋" w:cs="仿宋" w:hint="eastAsia"/>
          <w:szCs w:val="32"/>
        </w:rPr>
        <w:t>黎医生，求求你治好他吧</w:t>
      </w:r>
      <w:r w:rsidR="009433C6">
        <w:rPr>
          <w:rFonts w:ascii="仿宋_GB2312" w:hAnsi="仿宋" w:cs="仿宋" w:hint="eastAsia"/>
          <w:szCs w:val="32"/>
        </w:rPr>
        <w:t>”</w:t>
      </w:r>
      <w:r w:rsidRPr="00456AE4">
        <w:rPr>
          <w:rFonts w:ascii="仿宋_GB2312" w:hAnsi="仿宋" w:cs="仿宋" w:hint="eastAsia"/>
          <w:szCs w:val="32"/>
        </w:rPr>
        <w:t>。</w:t>
      </w:r>
    </w:p>
    <w:p w:rsidR="0061509A" w:rsidRDefault="002D0A08" w:rsidP="002D0A08">
      <w:pPr>
        <w:ind w:firstLineChars="200" w:firstLine="632"/>
        <w:rPr>
          <w:rFonts w:ascii="黑体" w:eastAsia="黑体" w:hAnsi="黑体" w:cs="黑体" w:hint="eastAsia"/>
          <w:szCs w:val="32"/>
        </w:rPr>
      </w:pPr>
      <w:r>
        <w:rPr>
          <w:rFonts w:ascii="仿宋_GB2312" w:hAnsi="仿宋" w:cs="仿宋" w:hint="eastAsia"/>
          <w:szCs w:val="32"/>
        </w:rPr>
        <w:t>（</w:t>
      </w:r>
      <w:r w:rsidR="00F3770D">
        <w:rPr>
          <w:rFonts w:ascii="黑体" w:eastAsia="黑体" w:hAnsi="黑体" w:hint="eastAsia"/>
          <w:szCs w:val="32"/>
        </w:rPr>
        <w:t>推荐者注</w:t>
      </w:r>
      <w:r w:rsidR="00F3770D">
        <w:rPr>
          <w:rFonts w:ascii="楷体_GB2312" w:eastAsia="楷体_GB2312" w:hint="eastAsia"/>
          <w:szCs w:val="32"/>
        </w:rPr>
        <w:t>：本文来自</w:t>
      </w:r>
      <w:proofErr w:type="gramStart"/>
      <w:r w:rsidR="00F3770D">
        <w:rPr>
          <w:rFonts w:ascii="楷体_GB2312" w:eastAsia="楷体_GB2312" w:hint="eastAsia"/>
        </w:rPr>
        <w:t>微信公众号</w:t>
      </w:r>
      <w:proofErr w:type="gramEnd"/>
      <w:r w:rsidR="00F3770D">
        <w:rPr>
          <w:rFonts w:ascii="楷体_GB2312" w:eastAsia="楷体_GB2312" w:hint="eastAsia"/>
        </w:rPr>
        <w:t>-丁香</w:t>
      </w:r>
      <w:bookmarkStart w:id="0" w:name="_GoBack"/>
      <w:bookmarkEnd w:id="0"/>
      <w:r w:rsidR="00F3770D">
        <w:rPr>
          <w:rFonts w:ascii="楷体_GB2312" w:eastAsia="楷体_GB2312" w:hint="eastAsia"/>
        </w:rPr>
        <w:t>园</w:t>
      </w:r>
      <w:r w:rsidR="00F3770D">
        <w:rPr>
          <w:rFonts w:ascii="楷体_GB2312" w:eastAsia="楷体_GB2312" w:hint="eastAsia"/>
          <w:szCs w:val="32"/>
        </w:rPr>
        <w:t>2018年10月30日；作者：chopper</w:t>
      </w:r>
      <w:r w:rsidR="00F3770D">
        <w:rPr>
          <w:rFonts w:ascii="黑体" w:eastAsia="黑体" w:hAnsi="黑体" w:cs="黑体" w:hint="eastAsia"/>
          <w:szCs w:val="32"/>
        </w:rPr>
        <w:t>）</w:t>
      </w:r>
    </w:p>
    <w:p w:rsidR="002D0A08" w:rsidRDefault="002D0A08" w:rsidP="002D0A08">
      <w:pPr>
        <w:ind w:firstLineChars="200" w:firstLine="632"/>
        <w:jc w:val="left"/>
        <w:rPr>
          <w:szCs w:val="32"/>
        </w:rPr>
      </w:pPr>
      <w:r>
        <w:rPr>
          <w:rFonts w:ascii="楷体_GB2312" w:eastAsia="楷体_GB2312" w:hint="eastAsia"/>
        </w:rPr>
        <w:t>（</w:t>
      </w:r>
      <w:r>
        <w:rPr>
          <w:rFonts w:ascii="黑体" w:eastAsia="黑体" w:hAnsi="黑体" w:hint="eastAsia"/>
        </w:rPr>
        <w:t>注：</w:t>
      </w:r>
      <w:r>
        <w:rPr>
          <w:rFonts w:ascii="楷体_GB2312" w:eastAsia="楷体_GB2312" w:hint="eastAsia"/>
        </w:rPr>
        <w:t>学校</w:t>
      </w:r>
      <w:proofErr w:type="gramStart"/>
      <w:r>
        <w:rPr>
          <w:rFonts w:ascii="楷体_GB2312" w:eastAsia="楷体_GB2312" w:hint="eastAsia"/>
        </w:rPr>
        <w:t>关工网站</w:t>
      </w:r>
      <w:proofErr w:type="gramEnd"/>
      <w:r>
        <w:rPr>
          <w:rFonts w:ascii="楷体_GB2312" w:eastAsia="楷体_GB2312" w:hint="eastAsia"/>
        </w:rPr>
        <w:t>刊发时间：2018年12月18日）</w:t>
      </w:r>
    </w:p>
    <w:sectPr w:rsidR="002D0A08" w:rsidSect="0061509A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1E" w:rsidRDefault="00D85F1E" w:rsidP="0061509A">
      <w:r>
        <w:separator/>
      </w:r>
    </w:p>
  </w:endnote>
  <w:endnote w:type="continuationSeparator" w:id="0">
    <w:p w:rsidR="00D85F1E" w:rsidRDefault="00D85F1E" w:rsidP="0061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9A" w:rsidRDefault="00F3770D">
    <w:pPr>
      <w:pStyle w:val="a3"/>
      <w:framePr w:wrap="around" w:vAnchor="text" w:hAnchor="page" w:x="1589" w:y="-218"/>
      <w:ind w:firstLineChars="100" w:firstLine="280"/>
      <w:rPr>
        <w:rStyle w:val="a4"/>
        <w:rFonts w:ascii="仿宋_GB2312"/>
        <w:sz w:val="28"/>
        <w:szCs w:val="28"/>
      </w:rPr>
    </w:pPr>
    <w:r>
      <w:rPr>
        <w:rStyle w:val="a4"/>
        <w:rFonts w:ascii="仿宋_GB2312" w:hint="eastAsia"/>
        <w:sz w:val="28"/>
        <w:szCs w:val="28"/>
      </w:rPr>
      <w:t>—</w:t>
    </w:r>
    <w:r w:rsidR="007364FF">
      <w:rPr>
        <w:rFonts w:ascii="仿宋_GB2312" w:hint="eastAsia"/>
        <w:sz w:val="28"/>
        <w:szCs w:val="28"/>
      </w:rPr>
      <w:fldChar w:fldCharType="begin"/>
    </w:r>
    <w:r>
      <w:rPr>
        <w:rStyle w:val="a4"/>
        <w:rFonts w:ascii="仿宋_GB2312" w:hint="eastAsia"/>
        <w:sz w:val="28"/>
        <w:szCs w:val="28"/>
      </w:rPr>
      <w:instrText xml:space="preserve">PAGE  </w:instrText>
    </w:r>
    <w:r w:rsidR="007364FF">
      <w:rPr>
        <w:rFonts w:ascii="仿宋_GB2312" w:hint="eastAsia"/>
        <w:sz w:val="28"/>
        <w:szCs w:val="28"/>
      </w:rPr>
      <w:fldChar w:fldCharType="separate"/>
    </w:r>
    <w:r>
      <w:rPr>
        <w:rStyle w:val="a4"/>
        <w:rFonts w:ascii="仿宋_GB2312" w:hint="eastAsia"/>
        <w:sz w:val="28"/>
        <w:szCs w:val="28"/>
      </w:rPr>
      <w:t>８</w:t>
    </w:r>
    <w:r w:rsidR="007364FF">
      <w:rPr>
        <w:rFonts w:ascii="仿宋_GB2312" w:hint="eastAsia"/>
        <w:sz w:val="28"/>
        <w:szCs w:val="28"/>
      </w:rPr>
      <w:fldChar w:fldCharType="end"/>
    </w:r>
    <w:r>
      <w:rPr>
        <w:rStyle w:val="a4"/>
        <w:rFonts w:ascii="仿宋_GB2312" w:hint="eastAsia"/>
        <w:sz w:val="28"/>
        <w:szCs w:val="28"/>
      </w:rPr>
      <w:t>—</w:t>
    </w:r>
  </w:p>
  <w:p w:rsidR="0061509A" w:rsidRDefault="006150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9A" w:rsidRDefault="00F3770D" w:rsidP="00E50049">
    <w:pPr>
      <w:pStyle w:val="a3"/>
      <w:framePr w:w="1319" w:wrap="around" w:vAnchor="text" w:hAnchor="page" w:x="9062" w:y="-225"/>
      <w:rPr>
        <w:rStyle w:val="a4"/>
        <w:rFonts w:ascii="仿宋_GB2312"/>
        <w:sz w:val="28"/>
        <w:szCs w:val="28"/>
      </w:rPr>
    </w:pPr>
    <w:r>
      <w:rPr>
        <w:rStyle w:val="a4"/>
        <w:rFonts w:ascii="仿宋_GB2312" w:hint="eastAsia"/>
        <w:sz w:val="28"/>
        <w:szCs w:val="28"/>
      </w:rPr>
      <w:t>—</w:t>
    </w:r>
    <w:r w:rsidR="007364FF">
      <w:rPr>
        <w:rFonts w:ascii="仿宋_GB2312" w:hint="eastAsia"/>
        <w:sz w:val="28"/>
        <w:szCs w:val="28"/>
      </w:rPr>
      <w:fldChar w:fldCharType="begin"/>
    </w:r>
    <w:r>
      <w:rPr>
        <w:rStyle w:val="a4"/>
        <w:rFonts w:ascii="仿宋_GB2312" w:hint="eastAsia"/>
        <w:sz w:val="28"/>
        <w:szCs w:val="28"/>
      </w:rPr>
      <w:instrText xml:space="preserve">PAGE  </w:instrText>
    </w:r>
    <w:r w:rsidR="007364FF">
      <w:rPr>
        <w:rFonts w:ascii="仿宋_GB2312" w:hint="eastAsia"/>
        <w:sz w:val="28"/>
        <w:szCs w:val="28"/>
      </w:rPr>
      <w:fldChar w:fldCharType="separate"/>
    </w:r>
    <w:r w:rsidR="002D0A08">
      <w:rPr>
        <w:rStyle w:val="a4"/>
        <w:rFonts w:ascii="仿宋_GB2312" w:hint="eastAsia"/>
        <w:noProof/>
        <w:sz w:val="28"/>
        <w:szCs w:val="28"/>
      </w:rPr>
      <w:t>８</w:t>
    </w:r>
    <w:r w:rsidR="007364FF">
      <w:rPr>
        <w:rFonts w:ascii="仿宋_GB2312" w:hint="eastAsia"/>
        <w:sz w:val="28"/>
        <w:szCs w:val="28"/>
      </w:rPr>
      <w:fldChar w:fldCharType="end"/>
    </w:r>
    <w:r>
      <w:rPr>
        <w:rStyle w:val="a4"/>
        <w:rFonts w:ascii="仿宋_GB2312" w:hint="eastAsia"/>
        <w:sz w:val="28"/>
        <w:szCs w:val="28"/>
      </w:rPr>
      <w:t>—</w:t>
    </w:r>
  </w:p>
  <w:p w:rsidR="0061509A" w:rsidRDefault="0061509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1E" w:rsidRDefault="00D85F1E" w:rsidP="0061509A">
      <w:r>
        <w:separator/>
      </w:r>
    </w:p>
  </w:footnote>
  <w:footnote w:type="continuationSeparator" w:id="0">
    <w:p w:rsidR="00D85F1E" w:rsidRDefault="00D85F1E" w:rsidP="00615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1509A"/>
    <w:rsid w:val="001B4ED4"/>
    <w:rsid w:val="002D0A08"/>
    <w:rsid w:val="00456AE4"/>
    <w:rsid w:val="005F328C"/>
    <w:rsid w:val="0061509A"/>
    <w:rsid w:val="0063017B"/>
    <w:rsid w:val="0065360F"/>
    <w:rsid w:val="007364FF"/>
    <w:rsid w:val="007D1285"/>
    <w:rsid w:val="009433C6"/>
    <w:rsid w:val="00B83B74"/>
    <w:rsid w:val="00D03A46"/>
    <w:rsid w:val="00D7623B"/>
    <w:rsid w:val="00D85F1E"/>
    <w:rsid w:val="00E50049"/>
    <w:rsid w:val="00F3770D"/>
    <w:rsid w:val="0ECE71AC"/>
    <w:rsid w:val="4263281F"/>
    <w:rsid w:val="75F6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09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15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61509A"/>
  </w:style>
  <w:style w:type="paragraph" w:styleId="a5">
    <w:name w:val="Balloon Text"/>
    <w:basedOn w:val="a"/>
    <w:link w:val="Char"/>
    <w:rsid w:val="00E50049"/>
    <w:rPr>
      <w:sz w:val="18"/>
      <w:szCs w:val="18"/>
    </w:rPr>
  </w:style>
  <w:style w:type="character" w:customStyle="1" w:styleId="Char">
    <w:name w:val="批注框文本 Char"/>
    <w:basedOn w:val="a0"/>
    <w:link w:val="a5"/>
    <w:rsid w:val="00E50049"/>
    <w:rPr>
      <w:rFonts w:eastAsia="仿宋_GB2312"/>
      <w:kern w:val="2"/>
      <w:sz w:val="18"/>
      <w:szCs w:val="18"/>
    </w:rPr>
  </w:style>
  <w:style w:type="paragraph" w:styleId="a6">
    <w:name w:val="header"/>
    <w:basedOn w:val="a"/>
    <w:link w:val="Char0"/>
    <w:rsid w:val="00E50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5004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476</Words>
  <Characters>2715</Characters>
  <Application>Microsoft Office Word</Application>
  <DocSecurity>0</DocSecurity>
  <Lines>22</Lines>
  <Paragraphs>6</Paragraphs>
  <ScaleCrop>false</ScaleCrop>
  <Company>HP Inc.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谢树光</dc:creator>
  <cp:lastModifiedBy>HP Inc.</cp:lastModifiedBy>
  <cp:revision>7</cp:revision>
  <dcterms:created xsi:type="dcterms:W3CDTF">2014-10-29T12:08:00Z</dcterms:created>
  <dcterms:modified xsi:type="dcterms:W3CDTF">2018-12-15T08:28:00Z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