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E96" w:rsidRDefault="00347E96">
      <w:r>
        <w:rPr>
          <w:rFonts w:hint="eastAsia"/>
        </w:rPr>
        <w:t>【</w:t>
      </w:r>
      <w:r w:rsidRPr="00347E96">
        <w:rPr>
          <w:rFonts w:ascii="黑体" w:eastAsia="黑体" w:hAnsi="黑体" w:hint="eastAsia"/>
        </w:rPr>
        <w:t>宣评带动</w:t>
      </w:r>
      <w:r>
        <w:rPr>
          <w:rFonts w:hint="eastAsia"/>
        </w:rPr>
        <w:t>】</w:t>
      </w:r>
    </w:p>
    <w:p w:rsidR="00347E96" w:rsidRDefault="00347E96" w:rsidP="00347E96">
      <w:pPr>
        <w:jc w:val="center"/>
        <w:rPr>
          <w:rFonts w:ascii="新宋体" w:eastAsia="新宋体" w:hAnsi="新宋体"/>
          <w:sz w:val="44"/>
          <w:szCs w:val="44"/>
        </w:rPr>
      </w:pPr>
      <w:r w:rsidRPr="00347E96">
        <w:rPr>
          <w:rFonts w:ascii="新宋体" w:eastAsia="新宋体" w:hAnsi="新宋体" w:hint="eastAsia"/>
          <w:sz w:val="44"/>
          <w:szCs w:val="44"/>
        </w:rPr>
        <w:t>那些看似“无用的”东西</w:t>
      </w:r>
    </w:p>
    <w:p w:rsidR="00347E96" w:rsidRDefault="00347E96" w:rsidP="00347E96">
      <w:pPr>
        <w:jc w:val="center"/>
      </w:pPr>
      <w:r w:rsidRPr="00347E96">
        <w:rPr>
          <w:rFonts w:hint="eastAsia"/>
        </w:rPr>
        <w:t>——读《别问“这有什么用”》有感</w:t>
      </w:r>
    </w:p>
    <w:p w:rsidR="00347E96" w:rsidRPr="00307F74" w:rsidRDefault="00347E96" w:rsidP="00347E96">
      <w:pPr>
        <w:jc w:val="center"/>
        <w:rPr>
          <w:rFonts w:ascii="楷体_GB2312" w:eastAsia="楷体_GB2312" w:hAnsi="楷体"/>
        </w:rPr>
      </w:pPr>
      <w:r w:rsidRPr="00307F74">
        <w:rPr>
          <w:rFonts w:ascii="楷体_GB2312" w:eastAsia="楷体_GB2312" w:hAnsi="楷体" w:hint="eastAsia"/>
        </w:rPr>
        <w:t>（二院马燕颜，2017年10月20日）</w:t>
      </w:r>
    </w:p>
    <w:p w:rsidR="00347E96" w:rsidRDefault="00347E96" w:rsidP="00347E96">
      <w:pPr>
        <w:jc w:val="center"/>
        <w:rPr>
          <w:rFonts w:ascii="楷体" w:eastAsia="楷体" w:hAnsi="楷体"/>
        </w:rPr>
      </w:pPr>
    </w:p>
    <w:p w:rsidR="00307F74" w:rsidRDefault="00347E96" w:rsidP="00347E96">
      <w:pPr>
        <w:ind w:firstLineChars="200" w:firstLine="632"/>
        <w:rPr>
          <w:rFonts w:ascii="仿宋_GB2312"/>
        </w:rPr>
      </w:pPr>
      <w:r w:rsidRPr="00307F74">
        <w:rPr>
          <w:rFonts w:ascii="仿宋_GB2312" w:hint="eastAsia"/>
        </w:rPr>
        <w:t>我是二院的学生马燕颜，在二院蔡春裕同学的带动下，关注了学校的关工委网站。发现这是一个既充满温情又带有文学气息的网站，很是高兴浏览了这个网站。</w:t>
      </w:r>
    </w:p>
    <w:p w:rsidR="00347E96" w:rsidRPr="00307F74" w:rsidRDefault="00347E96" w:rsidP="00347E96">
      <w:pPr>
        <w:ind w:firstLineChars="200" w:firstLine="632"/>
        <w:rPr>
          <w:rFonts w:ascii="仿宋_GB2312"/>
        </w:rPr>
      </w:pPr>
      <w:r w:rsidRPr="00307F74">
        <w:rPr>
          <w:rFonts w:ascii="仿宋_GB2312" w:hint="eastAsia"/>
        </w:rPr>
        <w:t>今天在这里看到一篇文章，题目为《别问“这有什么用”》，是一院邓聪儿同学推荐的（注：学校关工委网站的刊发时间为为2017年10月18日）。</w:t>
      </w:r>
    </w:p>
    <w:p w:rsidR="00347E96" w:rsidRPr="00307F74" w:rsidRDefault="00347E96" w:rsidP="00347E96">
      <w:pPr>
        <w:ind w:firstLineChars="200" w:firstLine="632"/>
        <w:rPr>
          <w:rFonts w:ascii="仿宋_GB2312"/>
        </w:rPr>
      </w:pPr>
      <w:r w:rsidRPr="00307F74">
        <w:rPr>
          <w:rFonts w:ascii="仿宋_GB2312" w:hint="eastAsia"/>
        </w:rPr>
        <w:t>这篇文章中的作者庆幸自己爸爸没有像其他人的父母那样，会经常问自己学习舞蹈、学会辨认</w:t>
      </w:r>
      <w:r w:rsidRPr="00307F74">
        <w:rPr>
          <w:rFonts w:ascii="仿宋_GB2312" w:hAnsi="宋体" w:hint="eastAsia"/>
          <w:szCs w:val="32"/>
        </w:rPr>
        <w:t>楝</w:t>
      </w:r>
      <w:r w:rsidRPr="00307F74">
        <w:rPr>
          <w:rFonts w:ascii="仿宋_GB2312" w:hint="eastAsia"/>
        </w:rPr>
        <w:t>树有什么用。其实我们学会的很多东西，它们的作用不是一下子就能体现出来的。它会潜移默化</w:t>
      </w:r>
      <w:r w:rsidR="00307F74">
        <w:rPr>
          <w:rFonts w:ascii="仿宋_GB2312" w:hint="eastAsia"/>
        </w:rPr>
        <w:t>地影响我们的生活。</w:t>
      </w:r>
      <w:r w:rsidRPr="00307F74">
        <w:rPr>
          <w:rFonts w:ascii="仿宋_GB2312" w:hint="eastAsia"/>
        </w:rPr>
        <w:t>比如经常读一些诗词，会让人变得很有气质，每每想起《红楼梦》里的林黛玉，她是那样的才华横溢，楚楚动人。书读得多的人，思维方式也会得到升华，能更好地与人交流。</w:t>
      </w:r>
    </w:p>
    <w:p w:rsidR="00347E96" w:rsidRPr="00307F74" w:rsidRDefault="00347E96" w:rsidP="00347E96">
      <w:pPr>
        <w:ind w:firstLineChars="200" w:firstLine="632"/>
        <w:rPr>
          <w:rFonts w:ascii="仿宋_GB2312"/>
        </w:rPr>
      </w:pPr>
      <w:r w:rsidRPr="00307F74">
        <w:rPr>
          <w:rFonts w:ascii="仿宋_GB2312" w:hint="eastAsia"/>
        </w:rPr>
        <w:t>也许生活中的我们也会在兴高采烈告诉别人自己学会一项新技能时被别人问一句“这有什么用吗”，这时我们会很失落，好像自己的所学失去了价值。我觉得我高中的一位政治老师说的很好，他语重心长地对我们说:“同学们学习不要太现实啊”。是的，</w:t>
      </w:r>
      <w:r w:rsidRPr="00307F74">
        <w:rPr>
          <w:rFonts w:ascii="仿宋_GB2312" w:hint="eastAsia"/>
        </w:rPr>
        <w:lastRenderedPageBreak/>
        <w:t>不能因为它有很明显的价值才去学，而对于那些现在不会发生作用的东西不学。毕竟技多不压身，我们所学的东西，只要是积极向上的，都是可以的。而且在学习过程中，能感受它所带来的乐趣，若我们没有什么兴趣爱好，会觉得生命很空洞，会让人郁郁寡欢的，接着百病丛生。</w:t>
      </w:r>
    </w:p>
    <w:p w:rsidR="00347E96" w:rsidRPr="00307F74" w:rsidRDefault="00347E96" w:rsidP="00347E96">
      <w:pPr>
        <w:ind w:firstLineChars="200" w:firstLine="632"/>
        <w:rPr>
          <w:rFonts w:ascii="仿宋_GB2312"/>
        </w:rPr>
      </w:pPr>
      <w:r w:rsidRPr="00307F74">
        <w:rPr>
          <w:rFonts w:ascii="仿宋_GB2312" w:hint="eastAsia"/>
        </w:rPr>
        <w:t>此外我们所学，会成为我们生命中弥足珍贵的东西，将来会变长一种美好的回忆，而且不会让年华虚度，生命也有了更多的精彩。所以，不要被被人的一句“这有什么用”而打倒。</w:t>
      </w:r>
    </w:p>
    <w:p w:rsidR="00347E96" w:rsidRDefault="00347E96" w:rsidP="00347E96">
      <w:pPr>
        <w:ind w:firstLineChars="200" w:firstLine="632"/>
        <w:rPr>
          <w:rFonts w:ascii="仿宋_GB2312" w:hint="eastAsia"/>
        </w:rPr>
      </w:pPr>
      <w:r w:rsidRPr="00307F74">
        <w:rPr>
          <w:rFonts w:ascii="仿宋_GB2312" w:hint="eastAsia"/>
        </w:rPr>
        <w:t>最后祝学校的关工委网站越办越好！</w:t>
      </w:r>
      <w:bookmarkStart w:id="0" w:name="_GoBack"/>
      <w:bookmarkEnd w:id="0"/>
    </w:p>
    <w:p w:rsidR="003E4A12" w:rsidRPr="003E4A12" w:rsidRDefault="003E4A12" w:rsidP="003E4A12">
      <w:pPr>
        <w:ind w:firstLineChars="200" w:firstLine="632"/>
        <w:rPr>
          <w:rFonts w:ascii="楷体_GB2312" w:eastAsia="楷体_GB2312" w:hAnsi="Calibri"/>
          <w:szCs w:val="32"/>
        </w:rPr>
      </w:pPr>
      <w:r w:rsidRPr="003A18D2">
        <w:rPr>
          <w:rFonts w:ascii="楷体_GB2312" w:eastAsia="楷体_GB2312" w:hAnsi="Calibri" w:hint="eastAsia"/>
          <w:szCs w:val="32"/>
        </w:rPr>
        <w:t>（</w:t>
      </w:r>
      <w:r w:rsidRPr="003A18D2">
        <w:rPr>
          <w:rFonts w:ascii="黑体" w:eastAsia="黑体" w:hAnsi="黑体" w:hint="eastAsia"/>
          <w:szCs w:val="32"/>
        </w:rPr>
        <w:t>注：</w:t>
      </w:r>
      <w:r w:rsidRPr="003A18D2">
        <w:rPr>
          <w:rFonts w:ascii="楷体_GB2312" w:eastAsia="楷体_GB2312" w:hAnsi="Calibri" w:hint="eastAsia"/>
          <w:szCs w:val="32"/>
        </w:rPr>
        <w:t>学校关工网站刊发时间：2017年</w:t>
      </w:r>
      <w:r>
        <w:rPr>
          <w:rFonts w:ascii="楷体_GB2312" w:eastAsia="楷体_GB2312" w:hAnsi="Calibri" w:hint="eastAsia"/>
          <w:szCs w:val="32"/>
        </w:rPr>
        <w:t>10</w:t>
      </w:r>
      <w:r w:rsidRPr="003A18D2">
        <w:rPr>
          <w:rFonts w:ascii="楷体_GB2312" w:eastAsia="楷体_GB2312" w:hAnsi="Calibri" w:hint="eastAsia"/>
          <w:szCs w:val="32"/>
        </w:rPr>
        <w:t>月</w:t>
      </w:r>
      <w:r>
        <w:rPr>
          <w:rFonts w:ascii="楷体_GB2312" w:eastAsia="楷体_GB2312" w:hAnsi="Calibri" w:hint="eastAsia"/>
          <w:szCs w:val="32"/>
        </w:rPr>
        <w:t>23</w:t>
      </w:r>
      <w:r w:rsidRPr="003A18D2">
        <w:rPr>
          <w:rFonts w:ascii="楷体_GB2312" w:eastAsia="楷体_GB2312" w:hAnsi="Calibri" w:hint="eastAsia"/>
          <w:szCs w:val="32"/>
        </w:rPr>
        <w:t>日）</w:t>
      </w:r>
    </w:p>
    <w:sectPr w:rsidR="003E4A12" w:rsidRPr="003E4A12" w:rsidSect="00E078F8">
      <w:footerReference w:type="even" r:id="rId6"/>
      <w:footerReference w:type="default" r:id="rId7"/>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5A7" w:rsidRDefault="000765A7">
      <w:r>
        <w:separator/>
      </w:r>
    </w:p>
  </w:endnote>
  <w:endnote w:type="continuationSeparator" w:id="1">
    <w:p w:rsidR="000765A7" w:rsidRDefault="00076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F8" w:rsidRDefault="00BB3309">
    <w:pPr>
      <w:pStyle w:val="a5"/>
      <w:framePr w:wrap="around" w:vAnchor="text" w:hAnchor="page" w:x="1589" w:y="-218"/>
      <w:ind w:firstLineChars="100" w:firstLine="280"/>
      <w:rPr>
        <w:rStyle w:val="a3"/>
        <w:rFonts w:ascii="仿宋_GB2312"/>
        <w:sz w:val="28"/>
        <w:szCs w:val="28"/>
      </w:rPr>
    </w:pPr>
    <w:r>
      <w:rPr>
        <w:rStyle w:val="a3"/>
        <w:rFonts w:ascii="仿宋_GB2312" w:hint="eastAsia"/>
        <w:sz w:val="28"/>
        <w:szCs w:val="28"/>
      </w:rPr>
      <w:t>—</w:t>
    </w:r>
    <w:r w:rsidR="00590529">
      <w:rPr>
        <w:rFonts w:ascii="仿宋_GB2312" w:hint="eastAsia"/>
        <w:sz w:val="28"/>
        <w:szCs w:val="28"/>
      </w:rPr>
      <w:fldChar w:fldCharType="begin"/>
    </w:r>
    <w:r>
      <w:rPr>
        <w:rStyle w:val="a3"/>
        <w:rFonts w:ascii="仿宋_GB2312" w:hint="eastAsia"/>
        <w:sz w:val="28"/>
        <w:szCs w:val="28"/>
      </w:rPr>
      <w:instrText xml:space="preserve">PAGE  </w:instrText>
    </w:r>
    <w:r w:rsidR="00590529">
      <w:rPr>
        <w:rFonts w:ascii="仿宋_GB2312" w:hint="eastAsia"/>
        <w:sz w:val="28"/>
        <w:szCs w:val="28"/>
      </w:rPr>
      <w:fldChar w:fldCharType="separate"/>
    </w:r>
    <w:r w:rsidR="003E4A12">
      <w:rPr>
        <w:rStyle w:val="a3"/>
        <w:rFonts w:ascii="仿宋_GB2312" w:hint="eastAsia"/>
        <w:noProof/>
        <w:sz w:val="28"/>
        <w:szCs w:val="28"/>
      </w:rPr>
      <w:t>２</w:t>
    </w:r>
    <w:r w:rsidR="00590529">
      <w:rPr>
        <w:rFonts w:ascii="仿宋_GB2312" w:hint="eastAsia"/>
        <w:sz w:val="28"/>
        <w:szCs w:val="28"/>
      </w:rPr>
      <w:fldChar w:fldCharType="end"/>
    </w:r>
    <w:r>
      <w:rPr>
        <w:rStyle w:val="a3"/>
        <w:rFonts w:ascii="仿宋_GB2312" w:hint="eastAsia"/>
        <w:sz w:val="28"/>
        <w:szCs w:val="28"/>
      </w:rPr>
      <w:t>—</w:t>
    </w:r>
  </w:p>
  <w:p w:rsidR="00E078F8" w:rsidRDefault="00E078F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F8" w:rsidRDefault="00BB3309">
    <w:pPr>
      <w:pStyle w:val="a5"/>
      <w:framePr w:w="1114" w:wrap="around" w:vAnchor="text" w:hAnchor="page" w:x="9173" w:y="-218"/>
      <w:rPr>
        <w:rStyle w:val="a3"/>
        <w:rFonts w:ascii="仿宋_GB2312"/>
        <w:sz w:val="28"/>
        <w:szCs w:val="28"/>
      </w:rPr>
    </w:pPr>
    <w:r>
      <w:rPr>
        <w:rStyle w:val="a3"/>
        <w:rFonts w:ascii="仿宋_GB2312" w:hint="eastAsia"/>
        <w:sz w:val="28"/>
        <w:szCs w:val="28"/>
      </w:rPr>
      <w:t>—</w:t>
    </w:r>
    <w:r w:rsidR="00590529">
      <w:rPr>
        <w:rFonts w:ascii="仿宋_GB2312" w:hint="eastAsia"/>
        <w:sz w:val="28"/>
        <w:szCs w:val="28"/>
      </w:rPr>
      <w:fldChar w:fldCharType="begin"/>
    </w:r>
    <w:r>
      <w:rPr>
        <w:rStyle w:val="a3"/>
        <w:rFonts w:ascii="仿宋_GB2312" w:hint="eastAsia"/>
        <w:sz w:val="28"/>
        <w:szCs w:val="28"/>
      </w:rPr>
      <w:instrText xml:space="preserve">PAGE  </w:instrText>
    </w:r>
    <w:r w:rsidR="00590529">
      <w:rPr>
        <w:rFonts w:ascii="仿宋_GB2312" w:hint="eastAsia"/>
        <w:sz w:val="28"/>
        <w:szCs w:val="28"/>
      </w:rPr>
      <w:fldChar w:fldCharType="separate"/>
    </w:r>
    <w:r w:rsidR="003E4A12">
      <w:rPr>
        <w:rStyle w:val="a3"/>
        <w:rFonts w:ascii="仿宋_GB2312" w:hint="eastAsia"/>
        <w:noProof/>
        <w:sz w:val="28"/>
        <w:szCs w:val="28"/>
      </w:rPr>
      <w:t>１</w:t>
    </w:r>
    <w:r w:rsidR="00590529">
      <w:rPr>
        <w:rFonts w:ascii="仿宋_GB2312" w:hint="eastAsia"/>
        <w:sz w:val="28"/>
        <w:szCs w:val="28"/>
      </w:rPr>
      <w:fldChar w:fldCharType="end"/>
    </w:r>
    <w:r>
      <w:rPr>
        <w:rStyle w:val="a3"/>
        <w:rFonts w:ascii="仿宋_GB2312" w:hint="eastAsia"/>
        <w:sz w:val="28"/>
        <w:szCs w:val="28"/>
      </w:rPr>
      <w:t>—</w:t>
    </w:r>
  </w:p>
  <w:p w:rsidR="00E078F8" w:rsidRDefault="00E078F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5A7" w:rsidRDefault="000765A7">
      <w:r>
        <w:separator/>
      </w:r>
    </w:p>
  </w:footnote>
  <w:footnote w:type="continuationSeparator" w:id="1">
    <w:p w:rsidR="000765A7" w:rsidRDefault="000765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579"/>
  <w:displayHorizontalDrawingGridEvery w:val="0"/>
  <w:characterSpacingControl w:val="compressPunctuation"/>
  <w:hdrShapeDefaults>
    <o:shapedefaults v:ext="edit" spidmax="921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B45"/>
    <w:rsid w:val="00002223"/>
    <w:rsid w:val="00017EFD"/>
    <w:rsid w:val="000258A8"/>
    <w:rsid w:val="000476BA"/>
    <w:rsid w:val="0005777B"/>
    <w:rsid w:val="000765A7"/>
    <w:rsid w:val="00090055"/>
    <w:rsid w:val="000A48F6"/>
    <w:rsid w:val="000F0344"/>
    <w:rsid w:val="000F76B0"/>
    <w:rsid w:val="00120D9D"/>
    <w:rsid w:val="00124111"/>
    <w:rsid w:val="001323DB"/>
    <w:rsid w:val="0013416D"/>
    <w:rsid w:val="00140D12"/>
    <w:rsid w:val="00146805"/>
    <w:rsid w:val="00154B7D"/>
    <w:rsid w:val="00177BC9"/>
    <w:rsid w:val="00181441"/>
    <w:rsid w:val="00181802"/>
    <w:rsid w:val="00185DBA"/>
    <w:rsid w:val="001A7AE2"/>
    <w:rsid w:val="001B3925"/>
    <w:rsid w:val="001C35A2"/>
    <w:rsid w:val="001D1231"/>
    <w:rsid w:val="001D198D"/>
    <w:rsid w:val="001E1293"/>
    <w:rsid w:val="001E7DBD"/>
    <w:rsid w:val="00212FCE"/>
    <w:rsid w:val="00234540"/>
    <w:rsid w:val="002409CC"/>
    <w:rsid w:val="0024485C"/>
    <w:rsid w:val="00245779"/>
    <w:rsid w:val="0025434A"/>
    <w:rsid w:val="00266607"/>
    <w:rsid w:val="002700E8"/>
    <w:rsid w:val="002A560B"/>
    <w:rsid w:val="002A6777"/>
    <w:rsid w:val="002B1400"/>
    <w:rsid w:val="002B4AD6"/>
    <w:rsid w:val="002B5A32"/>
    <w:rsid w:val="002C1F00"/>
    <w:rsid w:val="002D136C"/>
    <w:rsid w:val="002D5460"/>
    <w:rsid w:val="002D677A"/>
    <w:rsid w:val="002E5AA2"/>
    <w:rsid w:val="002E6D78"/>
    <w:rsid w:val="00307F74"/>
    <w:rsid w:val="00324E28"/>
    <w:rsid w:val="00336B52"/>
    <w:rsid w:val="0034453C"/>
    <w:rsid w:val="00345DB0"/>
    <w:rsid w:val="00347E96"/>
    <w:rsid w:val="00397A4D"/>
    <w:rsid w:val="003A3A81"/>
    <w:rsid w:val="003A648F"/>
    <w:rsid w:val="003E08DF"/>
    <w:rsid w:val="003E4A12"/>
    <w:rsid w:val="003F0B8D"/>
    <w:rsid w:val="003F52E9"/>
    <w:rsid w:val="00401083"/>
    <w:rsid w:val="00412BCF"/>
    <w:rsid w:val="00432FE3"/>
    <w:rsid w:val="0044515C"/>
    <w:rsid w:val="0049072C"/>
    <w:rsid w:val="004A0BA3"/>
    <w:rsid w:val="004A4C3E"/>
    <w:rsid w:val="004D4B64"/>
    <w:rsid w:val="004E3398"/>
    <w:rsid w:val="00501B35"/>
    <w:rsid w:val="005023E6"/>
    <w:rsid w:val="00547E47"/>
    <w:rsid w:val="0058665E"/>
    <w:rsid w:val="00590529"/>
    <w:rsid w:val="005A0459"/>
    <w:rsid w:val="005C4108"/>
    <w:rsid w:val="005D5906"/>
    <w:rsid w:val="005E52CB"/>
    <w:rsid w:val="00601D9F"/>
    <w:rsid w:val="00641582"/>
    <w:rsid w:val="006546A2"/>
    <w:rsid w:val="006A5AED"/>
    <w:rsid w:val="006B2D37"/>
    <w:rsid w:val="006C59F0"/>
    <w:rsid w:val="006D3823"/>
    <w:rsid w:val="006D79FE"/>
    <w:rsid w:val="0071728B"/>
    <w:rsid w:val="00721B55"/>
    <w:rsid w:val="00732915"/>
    <w:rsid w:val="007438DB"/>
    <w:rsid w:val="007444AE"/>
    <w:rsid w:val="00787817"/>
    <w:rsid w:val="007A5140"/>
    <w:rsid w:val="007B5B45"/>
    <w:rsid w:val="007B6967"/>
    <w:rsid w:val="007D0C95"/>
    <w:rsid w:val="0080223F"/>
    <w:rsid w:val="008421E7"/>
    <w:rsid w:val="0084306D"/>
    <w:rsid w:val="00866D9E"/>
    <w:rsid w:val="00880267"/>
    <w:rsid w:val="00882357"/>
    <w:rsid w:val="0089011A"/>
    <w:rsid w:val="008B072C"/>
    <w:rsid w:val="008B6054"/>
    <w:rsid w:val="008D5E13"/>
    <w:rsid w:val="008F0558"/>
    <w:rsid w:val="008F7ED8"/>
    <w:rsid w:val="00900A5B"/>
    <w:rsid w:val="00901745"/>
    <w:rsid w:val="00912CD6"/>
    <w:rsid w:val="0092477C"/>
    <w:rsid w:val="009C51CB"/>
    <w:rsid w:val="009E1E19"/>
    <w:rsid w:val="00A04D04"/>
    <w:rsid w:val="00A07233"/>
    <w:rsid w:val="00A34108"/>
    <w:rsid w:val="00A36EB1"/>
    <w:rsid w:val="00A5498A"/>
    <w:rsid w:val="00A80718"/>
    <w:rsid w:val="00A976CD"/>
    <w:rsid w:val="00AC506C"/>
    <w:rsid w:val="00AD56FB"/>
    <w:rsid w:val="00AE1B81"/>
    <w:rsid w:val="00B02B83"/>
    <w:rsid w:val="00B05063"/>
    <w:rsid w:val="00B12AAF"/>
    <w:rsid w:val="00B17B9E"/>
    <w:rsid w:val="00B4273C"/>
    <w:rsid w:val="00B44A03"/>
    <w:rsid w:val="00B471EE"/>
    <w:rsid w:val="00B52795"/>
    <w:rsid w:val="00B80A04"/>
    <w:rsid w:val="00B84AEC"/>
    <w:rsid w:val="00BB3309"/>
    <w:rsid w:val="00BC01B4"/>
    <w:rsid w:val="00BC6570"/>
    <w:rsid w:val="00BD45C3"/>
    <w:rsid w:val="00C066E6"/>
    <w:rsid w:val="00C3336B"/>
    <w:rsid w:val="00C4093A"/>
    <w:rsid w:val="00C522AF"/>
    <w:rsid w:val="00C62932"/>
    <w:rsid w:val="00C7251B"/>
    <w:rsid w:val="00C773F0"/>
    <w:rsid w:val="00C91BFE"/>
    <w:rsid w:val="00C94364"/>
    <w:rsid w:val="00CD4532"/>
    <w:rsid w:val="00CE1DB0"/>
    <w:rsid w:val="00D0670F"/>
    <w:rsid w:val="00D10A3C"/>
    <w:rsid w:val="00D65045"/>
    <w:rsid w:val="00D6639E"/>
    <w:rsid w:val="00DD0891"/>
    <w:rsid w:val="00DE0F88"/>
    <w:rsid w:val="00DF4288"/>
    <w:rsid w:val="00E078F8"/>
    <w:rsid w:val="00E12AE9"/>
    <w:rsid w:val="00E35F80"/>
    <w:rsid w:val="00E40736"/>
    <w:rsid w:val="00E43500"/>
    <w:rsid w:val="00E50929"/>
    <w:rsid w:val="00E51F37"/>
    <w:rsid w:val="00E755C0"/>
    <w:rsid w:val="00E803D5"/>
    <w:rsid w:val="00E933BF"/>
    <w:rsid w:val="00EA56D1"/>
    <w:rsid w:val="00EC4F0D"/>
    <w:rsid w:val="00ED292A"/>
    <w:rsid w:val="00F26F59"/>
    <w:rsid w:val="00F33723"/>
    <w:rsid w:val="00F347DC"/>
    <w:rsid w:val="00F3588D"/>
    <w:rsid w:val="00F35937"/>
    <w:rsid w:val="00F71707"/>
    <w:rsid w:val="00F729CA"/>
    <w:rsid w:val="00F7461A"/>
    <w:rsid w:val="00F758A8"/>
    <w:rsid w:val="00F8719D"/>
    <w:rsid w:val="00FE15BF"/>
    <w:rsid w:val="00FE5C9B"/>
    <w:rsid w:val="00FF62C2"/>
    <w:rsid w:val="0CA07D52"/>
    <w:rsid w:val="28D33843"/>
    <w:rsid w:val="2DD37777"/>
    <w:rsid w:val="39714467"/>
    <w:rsid w:val="4D8D21B2"/>
    <w:rsid w:val="67226E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78F8"/>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078F8"/>
  </w:style>
  <w:style w:type="character" w:styleId="a4">
    <w:name w:val="Strong"/>
    <w:basedOn w:val="a0"/>
    <w:qFormat/>
    <w:rsid w:val="00E078F8"/>
    <w:rPr>
      <w:b/>
      <w:bCs/>
    </w:rPr>
  </w:style>
  <w:style w:type="paragraph" w:styleId="a5">
    <w:name w:val="footer"/>
    <w:basedOn w:val="a"/>
    <w:rsid w:val="00E078F8"/>
    <w:pPr>
      <w:tabs>
        <w:tab w:val="center" w:pos="4153"/>
        <w:tab w:val="right" w:pos="8306"/>
      </w:tabs>
      <w:snapToGrid w:val="0"/>
      <w:jc w:val="left"/>
    </w:pPr>
    <w:rPr>
      <w:sz w:val="18"/>
      <w:szCs w:val="18"/>
    </w:rPr>
  </w:style>
  <w:style w:type="paragraph" w:styleId="a6">
    <w:name w:val="header"/>
    <w:basedOn w:val="a"/>
    <w:rsid w:val="00E078F8"/>
    <w:pPr>
      <w:pBdr>
        <w:bottom w:val="single" w:sz="6" w:space="1" w:color="auto"/>
      </w:pBdr>
      <w:tabs>
        <w:tab w:val="center" w:pos="4153"/>
        <w:tab w:val="right" w:pos="8306"/>
      </w:tabs>
      <w:snapToGrid w:val="0"/>
      <w:jc w:val="center"/>
    </w:pPr>
    <w:rPr>
      <w:sz w:val="18"/>
      <w:szCs w:val="18"/>
    </w:rPr>
  </w:style>
  <w:style w:type="table" w:styleId="a7">
    <w:name w:val="Table Grid"/>
    <w:basedOn w:val="a1"/>
    <w:rsid w:val="00E078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bCs/>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108</Words>
  <Characters>620</Characters>
  <Application>Microsoft Office Word</Application>
  <DocSecurity>0</DocSecurity>
  <PresentationFormat/>
  <Lines>5</Lines>
  <Paragraphs>1</Paragraphs>
  <Slides>0</Slides>
  <Notes>0</Notes>
  <HiddenSlides>0</HiddenSlides>
  <MMClips>0</MMClips>
  <ScaleCrop>false</ScaleCrop>
  <Company>Microsoft</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PC</dc:creator>
  <cp:lastModifiedBy>Administrator</cp:lastModifiedBy>
  <cp:revision>5</cp:revision>
  <dcterms:created xsi:type="dcterms:W3CDTF">2017-10-20T17:07:00Z</dcterms:created>
  <dcterms:modified xsi:type="dcterms:W3CDTF">2017-10-21T02:43:00Z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