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A6" w:rsidRPr="0066468E" w:rsidRDefault="002112A6" w:rsidP="002112A6">
      <w:pPr>
        <w:rPr>
          <w:rFonts w:ascii="黑体" w:eastAsia="黑体"/>
          <w:szCs w:val="32"/>
        </w:rPr>
      </w:pPr>
      <w:r w:rsidRPr="0066468E">
        <w:rPr>
          <w:rFonts w:ascii="黑体" w:eastAsia="黑体" w:hint="eastAsia"/>
          <w:szCs w:val="32"/>
        </w:rPr>
        <w:t>【信息反馈】</w:t>
      </w:r>
    </w:p>
    <w:p w:rsidR="0052351A" w:rsidRDefault="0052351A" w:rsidP="00A43DE1">
      <w:pPr>
        <w:jc w:val="center"/>
        <w:rPr>
          <w:rFonts w:ascii="新宋体" w:eastAsia="新宋体" w:hAnsi="新宋体"/>
          <w:sz w:val="44"/>
          <w:szCs w:val="44"/>
        </w:rPr>
      </w:pPr>
      <w:r>
        <w:rPr>
          <w:rFonts w:ascii="新宋体" w:eastAsia="新宋体" w:hAnsi="新宋体" w:hint="eastAsia"/>
          <w:sz w:val="44"/>
          <w:szCs w:val="44"/>
        </w:rPr>
        <w:t>别让牵挂成空</w:t>
      </w:r>
    </w:p>
    <w:p w:rsidR="00302749" w:rsidRDefault="00302749" w:rsidP="00A43DE1">
      <w:pPr>
        <w:jc w:val="center"/>
        <w:rPr>
          <w:rFonts w:ascii="楷体_GB2312" w:eastAsia="楷体_GB2312" w:hint="eastAsia"/>
          <w:szCs w:val="32"/>
        </w:rPr>
      </w:pPr>
      <w:r>
        <w:rPr>
          <w:rFonts w:ascii="仿宋_GB2312" w:hint="eastAsia"/>
          <w:szCs w:val="32"/>
        </w:rPr>
        <w:t>——</w:t>
      </w:r>
      <w:r w:rsidRPr="0066468E">
        <w:rPr>
          <w:rFonts w:ascii="仿宋_GB2312" w:hint="eastAsia"/>
          <w:szCs w:val="32"/>
        </w:rPr>
        <w:t>《</w:t>
      </w:r>
      <w:r w:rsidRPr="0052351A">
        <w:rPr>
          <w:rFonts w:ascii="仿宋_GB2312" w:hint="eastAsia"/>
        </w:rPr>
        <w:t>让最好的时光回家</w:t>
      </w:r>
      <w:r w:rsidRPr="0066468E">
        <w:rPr>
          <w:rFonts w:ascii="仿宋_GB2312" w:hint="eastAsia"/>
          <w:szCs w:val="32"/>
        </w:rPr>
        <w:t>》</w:t>
      </w:r>
      <w:r>
        <w:rPr>
          <w:rFonts w:ascii="仿宋_GB2312" w:hint="eastAsia"/>
          <w:szCs w:val="32"/>
        </w:rPr>
        <w:t>读后</w:t>
      </w:r>
    </w:p>
    <w:p w:rsidR="00A43DE1" w:rsidRDefault="002112A6" w:rsidP="00A43DE1">
      <w:pPr>
        <w:jc w:val="center"/>
        <w:rPr>
          <w:rFonts w:ascii="楷体_GB2312" w:eastAsia="楷体_GB2312"/>
          <w:szCs w:val="32"/>
        </w:rPr>
      </w:pPr>
      <w:r w:rsidRPr="0066468E">
        <w:rPr>
          <w:rFonts w:ascii="楷体_GB2312" w:eastAsia="楷体_GB2312" w:hint="eastAsia"/>
          <w:szCs w:val="32"/>
        </w:rPr>
        <w:t>（</w:t>
      </w:r>
      <w:r w:rsidR="0052351A">
        <w:rPr>
          <w:rFonts w:ascii="楷体_GB2312" w:eastAsia="楷体_GB2312" w:hint="eastAsia"/>
          <w:szCs w:val="32"/>
        </w:rPr>
        <w:t>二院莫竣麟</w:t>
      </w:r>
      <w:r w:rsidRPr="0066468E">
        <w:rPr>
          <w:rFonts w:ascii="楷体_GB2312" w:eastAsia="楷体_GB2312" w:hint="eastAsia"/>
          <w:szCs w:val="32"/>
        </w:rPr>
        <w:t>，201</w:t>
      </w:r>
      <w:r w:rsidR="007A6157">
        <w:rPr>
          <w:rFonts w:ascii="楷体_GB2312" w:eastAsia="楷体_GB2312" w:hint="eastAsia"/>
          <w:szCs w:val="32"/>
        </w:rPr>
        <w:t>5</w:t>
      </w:r>
      <w:r w:rsidRPr="0066468E">
        <w:rPr>
          <w:rFonts w:ascii="楷体_GB2312" w:eastAsia="楷体_GB2312" w:hint="eastAsia"/>
          <w:szCs w:val="32"/>
        </w:rPr>
        <w:t>年</w:t>
      </w:r>
      <w:r w:rsidR="007A6157">
        <w:rPr>
          <w:rFonts w:ascii="楷体_GB2312" w:eastAsia="楷体_GB2312" w:hint="eastAsia"/>
          <w:szCs w:val="32"/>
        </w:rPr>
        <w:t>10</w:t>
      </w:r>
      <w:r w:rsidRPr="0066468E">
        <w:rPr>
          <w:rFonts w:ascii="楷体_GB2312" w:eastAsia="楷体_GB2312" w:hint="eastAsia"/>
          <w:szCs w:val="32"/>
        </w:rPr>
        <w:t>月</w:t>
      </w:r>
      <w:r w:rsidR="0052351A">
        <w:rPr>
          <w:rFonts w:ascii="楷体_GB2312" w:eastAsia="楷体_GB2312" w:hint="eastAsia"/>
          <w:szCs w:val="32"/>
        </w:rPr>
        <w:t>26</w:t>
      </w:r>
      <w:r w:rsidRPr="0066468E">
        <w:rPr>
          <w:rFonts w:ascii="楷体_GB2312" w:eastAsia="楷体_GB2312" w:hint="eastAsia"/>
          <w:szCs w:val="32"/>
        </w:rPr>
        <w:t>日）</w:t>
      </w:r>
    </w:p>
    <w:p w:rsidR="0070178F" w:rsidRPr="0070178F" w:rsidRDefault="0070178F" w:rsidP="00A43DE1">
      <w:pPr>
        <w:jc w:val="center"/>
        <w:rPr>
          <w:rFonts w:ascii="楷体_GB2312" w:eastAsia="楷体_GB2312"/>
          <w:szCs w:val="32"/>
        </w:rPr>
      </w:pPr>
    </w:p>
    <w:p w:rsidR="00A43DE1" w:rsidRDefault="0052351A" w:rsidP="00040333">
      <w:pPr>
        <w:ind w:firstLineChars="200" w:firstLine="632"/>
        <w:rPr>
          <w:rFonts w:ascii="仿宋_GB2312"/>
          <w:szCs w:val="32"/>
        </w:rPr>
      </w:pPr>
      <w:r>
        <w:rPr>
          <w:rFonts w:ascii="仿宋_GB2312" w:hint="eastAsia"/>
        </w:rPr>
        <w:t>无意</w:t>
      </w:r>
      <w:r w:rsidR="000F51D5">
        <w:rPr>
          <w:rFonts w:ascii="仿宋_GB2312" w:hint="eastAsia"/>
        </w:rPr>
        <w:t>间</w:t>
      </w:r>
      <w:r w:rsidR="00A43DE1">
        <w:rPr>
          <w:rFonts w:ascii="仿宋_GB2312" w:hint="eastAsia"/>
        </w:rPr>
        <w:t>在关工委的网站上</w:t>
      </w:r>
      <w:r>
        <w:rPr>
          <w:rFonts w:ascii="仿宋_GB2312" w:hint="eastAsia"/>
        </w:rPr>
        <w:t>浏览到这样引人深思的文章</w:t>
      </w:r>
      <w:r w:rsidR="00C443CB">
        <w:rPr>
          <w:rFonts w:ascii="仿宋_GB2312" w:hint="eastAsia"/>
        </w:rPr>
        <w:t>，题为</w:t>
      </w:r>
      <w:r w:rsidR="00C443CB" w:rsidRPr="0066468E">
        <w:rPr>
          <w:rFonts w:ascii="仿宋_GB2312" w:hint="eastAsia"/>
          <w:szCs w:val="32"/>
        </w:rPr>
        <w:t>《</w:t>
      </w:r>
      <w:r w:rsidRPr="0052351A">
        <w:rPr>
          <w:rFonts w:ascii="仿宋_GB2312" w:hint="eastAsia"/>
        </w:rPr>
        <w:t>让最好的时光回家</w:t>
      </w:r>
      <w:r w:rsidR="00C443CB" w:rsidRPr="0066468E">
        <w:rPr>
          <w:rFonts w:ascii="仿宋_GB2312" w:hint="eastAsia"/>
          <w:szCs w:val="32"/>
        </w:rPr>
        <w:t>》</w:t>
      </w:r>
      <w:r w:rsidRPr="0052351A">
        <w:rPr>
          <w:rFonts w:ascii="仿宋_GB2312" w:hint="eastAsia"/>
          <w:szCs w:val="32"/>
        </w:rPr>
        <w:t>（注：学校关工网站刊发时间：2015年10月22日）</w:t>
      </w:r>
      <w:r w:rsidR="000F51D5">
        <w:rPr>
          <w:rFonts w:ascii="仿宋_GB2312" w:hint="eastAsia"/>
          <w:szCs w:val="32"/>
        </w:rPr>
        <w:t>。</w:t>
      </w:r>
      <w:r>
        <w:rPr>
          <w:rFonts w:ascii="仿宋_GB2312" w:hint="eastAsia"/>
          <w:szCs w:val="32"/>
        </w:rPr>
        <w:t>时光总是一点一滴的流逝，而我们也随着时光一点一点地长大，随着年龄的增长，我们的事情也就越来越多，回家的时间越来越少，人们总说用最好的时光去做有意义的事，在我看来，最有意义的事情之一就是回家，所以</w:t>
      </w:r>
      <w:r w:rsidR="000F51D5">
        <w:rPr>
          <w:rFonts w:ascii="仿宋_GB2312" w:hint="eastAsia"/>
          <w:szCs w:val="32"/>
        </w:rPr>
        <w:t>我们要</w:t>
      </w:r>
      <w:r>
        <w:rPr>
          <w:rFonts w:ascii="仿宋_GB2312" w:hint="eastAsia"/>
          <w:szCs w:val="32"/>
        </w:rPr>
        <w:t>让最好的时光回家。</w:t>
      </w:r>
    </w:p>
    <w:p w:rsidR="000F51D5" w:rsidRDefault="0052351A" w:rsidP="00CA6F62">
      <w:pPr>
        <w:ind w:firstLineChars="200" w:firstLine="632"/>
        <w:rPr>
          <w:rFonts w:ascii="仿宋_GB2312"/>
        </w:rPr>
      </w:pPr>
      <w:r>
        <w:rPr>
          <w:rFonts w:ascii="仿宋_GB2312" w:hint="eastAsia"/>
        </w:rPr>
        <w:t>我的家来自美丽的海南岛，和文章中写到的一样，来了广州之后，觉得这里的天空没有那么蓝，空气没有家里的清新，</w:t>
      </w:r>
      <w:r w:rsidR="00CA6F62">
        <w:rPr>
          <w:rFonts w:ascii="仿宋_GB2312" w:hint="eastAsia"/>
        </w:rPr>
        <w:t>一切的一切都不熟悉，虽然在这里呆了一年，也在这里过了大大小小的节日</w:t>
      </w:r>
      <w:r w:rsidR="00CA6F62" w:rsidRPr="00C443CB">
        <w:rPr>
          <w:rFonts w:ascii="仿宋_GB2312"/>
        </w:rPr>
        <w:t xml:space="preserve"> </w:t>
      </w:r>
      <w:r w:rsidR="00CA6F62">
        <w:rPr>
          <w:rFonts w:ascii="仿宋_GB2312"/>
        </w:rPr>
        <w:t>，</w:t>
      </w:r>
      <w:r w:rsidR="000F51D5">
        <w:rPr>
          <w:rFonts w:ascii="仿宋_GB2312" w:hint="eastAsia"/>
        </w:rPr>
        <w:t>每次看到同学假期回家，都会十分羡慕，当然除了羡慕，更多的是想念。</w:t>
      </w:r>
    </w:p>
    <w:p w:rsidR="000F51D5" w:rsidRDefault="00CA6F62" w:rsidP="00CA6F62">
      <w:pPr>
        <w:ind w:firstLineChars="200" w:firstLine="632"/>
        <w:rPr>
          <w:rFonts w:ascii="仿宋_GB2312"/>
        </w:rPr>
      </w:pPr>
      <w:r>
        <w:rPr>
          <w:rFonts w:ascii="仿宋_GB2312" w:hint="eastAsia"/>
        </w:rPr>
        <w:t>记得每次寒暑假回家，前一天晚上和父母</w:t>
      </w:r>
      <w:r w:rsidR="000F51D5">
        <w:rPr>
          <w:rFonts w:ascii="仿宋_GB2312" w:hint="eastAsia"/>
        </w:rPr>
        <w:t>通电话，从声音中都可以听出他们的期盼，古人曾说“每逢佳节倍思亲</w:t>
      </w:r>
      <w:r>
        <w:rPr>
          <w:rFonts w:ascii="仿宋_GB2312" w:hint="eastAsia"/>
        </w:rPr>
        <w:t>”</w:t>
      </w:r>
      <w:r w:rsidR="000F51D5">
        <w:rPr>
          <w:rFonts w:ascii="仿宋_GB2312" w:hint="eastAsia"/>
        </w:rPr>
        <w:t>，</w:t>
      </w:r>
      <w:r>
        <w:rPr>
          <w:rFonts w:ascii="仿宋_GB2312" w:hint="eastAsia"/>
        </w:rPr>
        <w:t>高中时因为可以回家，所以还没有什么体会，但大学却不一样，我和家之间横跨着琼州海峡，虽然如此，却又一种东西牵连着我和家，似乎从未断过，后来我知道那叫牵挂，来</w:t>
      </w:r>
      <w:r w:rsidR="000F51D5">
        <w:rPr>
          <w:rFonts w:ascii="仿宋_GB2312" w:hint="eastAsia"/>
        </w:rPr>
        <w:t>自家里父母的牵挂。</w:t>
      </w:r>
    </w:p>
    <w:p w:rsidR="00ED6A59" w:rsidRDefault="00CA6F62" w:rsidP="00CA6F62">
      <w:pPr>
        <w:ind w:firstLineChars="200" w:firstLine="632"/>
        <w:rPr>
          <w:rFonts w:ascii="仿宋_GB2312"/>
        </w:rPr>
      </w:pPr>
      <w:r>
        <w:rPr>
          <w:rFonts w:ascii="仿宋_GB2312" w:hint="eastAsia"/>
        </w:rPr>
        <w:lastRenderedPageBreak/>
        <w:t>记得央视出过一则公益广告，一位老太太大年三十辛辛苦苦做了一大桌子菜，等着儿女回家吃饭，然而等到的是一通又一通没空回家的电话，最后只能独自坐在电视机前感叹：“忙，都忙……。”</w:t>
      </w:r>
      <w:r w:rsidR="000F51D5">
        <w:rPr>
          <w:rFonts w:ascii="仿宋_GB2312" w:hint="eastAsia"/>
        </w:rPr>
        <w:t>孤单的身影让人看得</w:t>
      </w:r>
      <w:r w:rsidR="00ED6A59">
        <w:rPr>
          <w:rFonts w:ascii="仿宋_GB2312" w:hint="eastAsia"/>
        </w:rPr>
        <w:t>心酸，一大桌子未动的菜让人看着心凉，广告的最后一句话是：再忙也要常回家看看。</w:t>
      </w:r>
    </w:p>
    <w:p w:rsidR="00ED6A59" w:rsidRDefault="00ED6A59" w:rsidP="00CA6F62">
      <w:pPr>
        <w:ind w:firstLineChars="200" w:firstLine="632"/>
        <w:rPr>
          <w:rFonts w:ascii="仿宋_GB2312"/>
        </w:rPr>
      </w:pPr>
      <w:r>
        <w:rPr>
          <w:rFonts w:ascii="仿宋_GB2312" w:hint="eastAsia"/>
        </w:rPr>
        <w:t>别让牵挂成空，是多听听父母的唠叨。我发现身边很多大学同学似乎都不太和家里联系，唯独我天天往家里打电话，其实我是怕来不及，我怕我会在以后听不见他们的声音，甚至会淡忘，我更不喜欢他们的牵挂成空，虽然你每天打电话的问题都差不多，都是我今天吃了好吃的没？或者是天气变冷了喊我多加件衣服，但就是这些牵挂让我觉得很幸福，即使隔着琼州海峡，我都觉得他们就在我身旁，</w:t>
      </w:r>
      <w:r w:rsidR="00CA2826">
        <w:rPr>
          <w:rFonts w:ascii="仿宋_GB2312" w:hint="eastAsia"/>
        </w:rPr>
        <w:t>我记得在初中时我还嫌他们啰嗦，但上大学后不会了，更多的是感动和幸福。</w:t>
      </w:r>
    </w:p>
    <w:p w:rsidR="00CA2826" w:rsidRDefault="00CA2826" w:rsidP="00CA6F62">
      <w:pPr>
        <w:ind w:firstLineChars="200" w:firstLine="632"/>
        <w:rPr>
          <w:rFonts w:ascii="仿宋_GB2312"/>
        </w:rPr>
      </w:pPr>
      <w:r>
        <w:rPr>
          <w:rFonts w:ascii="仿宋_GB2312" w:hint="eastAsia"/>
        </w:rPr>
        <w:t>别让牵挂成空，是让最好的时光回家。两年的十一长假，同学们都计划着旅游，而我是计划着回家，如果要问我原因，那很简单，因为想念，所以回家，可能会有同学说我傻，这么长的假期不去玩而选择回家，但我并不这么认为，看了那篇文章后，更是觉得我的决定是对的，把最好的时光回家，让空白变得多彩，也许有的人认为</w:t>
      </w:r>
      <w:r w:rsidRPr="00CA2826">
        <w:rPr>
          <w:rFonts w:ascii="仿宋_GB2312" w:hint="eastAsia"/>
        </w:rPr>
        <w:t>趁</w:t>
      </w:r>
      <w:r>
        <w:rPr>
          <w:rFonts w:ascii="仿宋_GB2312" w:hint="eastAsia"/>
        </w:rPr>
        <w:t>着最好的时光，来一场说走就走的旅行，在我看来不过是年轻的一种冲动，也许会在冲动后获得表面的喜悦，却不是真实的喜悦，正如文章所说表面洋溢着的喜悦但实际充满失落又或者说是思恋的气氛，总觉得缺了些什么，</w:t>
      </w:r>
      <w:r w:rsidR="004E21F4">
        <w:rPr>
          <w:rFonts w:ascii="仿宋_GB2312" w:hint="eastAsia"/>
        </w:rPr>
        <w:t>文章直白的说到思恋这东西也许</w:t>
      </w:r>
      <w:r w:rsidR="004E21F4" w:rsidRPr="004E21F4">
        <w:rPr>
          <w:rFonts w:ascii="仿宋_GB2312" w:hint="eastAsia"/>
        </w:rPr>
        <w:t>就是那种叫做家的画，那种叫做父母的画 ……</w:t>
      </w:r>
      <w:r w:rsidR="004E21F4">
        <w:rPr>
          <w:rFonts w:ascii="仿宋_GB2312" w:hint="eastAsia"/>
        </w:rPr>
        <w:t>所以请别让父母的牵挂成空，让最好的时光回家。</w:t>
      </w:r>
    </w:p>
    <w:p w:rsidR="008E486E" w:rsidRDefault="004E21F4">
      <w:pPr>
        <w:ind w:firstLineChars="200" w:firstLine="632"/>
        <w:rPr>
          <w:rFonts w:ascii="仿宋_GB2312" w:hint="eastAsia"/>
        </w:rPr>
      </w:pPr>
      <w:r>
        <w:rPr>
          <w:rFonts w:ascii="仿宋_GB2312" w:hint="eastAsia"/>
        </w:rPr>
        <w:t>牵</w:t>
      </w:r>
      <w:r w:rsidRPr="004E21F4">
        <w:rPr>
          <w:rFonts w:ascii="仿宋_GB2312" w:hint="eastAsia"/>
        </w:rPr>
        <w:t>挂是一份亲情,一缕相思,一种幸福</w:t>
      </w:r>
      <w:r>
        <w:rPr>
          <w:rFonts w:ascii="仿宋_GB2312" w:hint="eastAsia"/>
        </w:rPr>
        <w:t>。我希望得到这样的幸福，愿意长久地拥有这样的亲情，让这缕相思陪伴我一生，做到这些的前提是别让牵挂成空，所以让最好的时光回家。</w:t>
      </w:r>
      <w:bookmarkStart w:id="0" w:name="_GoBack"/>
      <w:bookmarkEnd w:id="0"/>
    </w:p>
    <w:p w:rsidR="00302749" w:rsidRPr="00302749" w:rsidRDefault="00302749" w:rsidP="00302749">
      <w:pPr>
        <w:ind w:firstLine="630"/>
        <w:rPr>
          <w:rFonts w:ascii="楷体_GB2312" w:eastAsia="楷体_GB2312"/>
        </w:rPr>
      </w:pPr>
      <w:r>
        <w:rPr>
          <w:rFonts w:ascii="楷体_GB2312" w:eastAsia="楷体_GB2312" w:hint="eastAsia"/>
          <w:szCs w:val="32"/>
        </w:rPr>
        <w:t>（</w:t>
      </w:r>
      <w:r>
        <w:rPr>
          <w:rFonts w:ascii="黑体" w:eastAsia="黑体" w:hAnsi="黑体" w:hint="eastAsia"/>
          <w:szCs w:val="32"/>
        </w:rPr>
        <w:t>注</w:t>
      </w:r>
      <w:r>
        <w:rPr>
          <w:rFonts w:ascii="楷体_GB2312" w:eastAsia="楷体_GB2312" w:hint="eastAsia"/>
          <w:szCs w:val="32"/>
        </w:rPr>
        <w:t>：学校关工网站刊发时间：2015年10月30日）</w:t>
      </w:r>
    </w:p>
    <w:sectPr w:rsidR="00302749" w:rsidRPr="00302749" w:rsidSect="004A4C3E">
      <w:footerReference w:type="even" r:id="rId7"/>
      <w:footerReference w:type="default" r:id="rId8"/>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C10" w:rsidRDefault="00B15C10">
      <w:r>
        <w:separator/>
      </w:r>
    </w:p>
  </w:endnote>
  <w:endnote w:type="continuationSeparator" w:id="1">
    <w:p w:rsidR="00B15C10" w:rsidRDefault="00B15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C5124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5124E" w:rsidRPr="007B5B45">
      <w:rPr>
        <w:rStyle w:val="a4"/>
        <w:rFonts w:ascii="仿宋_GB2312" w:hint="eastAsia"/>
        <w:sz w:val="28"/>
        <w:szCs w:val="28"/>
      </w:rPr>
      <w:fldChar w:fldCharType="separate"/>
    </w:r>
    <w:r w:rsidR="00302749">
      <w:rPr>
        <w:rStyle w:val="a4"/>
        <w:rFonts w:ascii="仿宋_GB2312" w:hint="eastAsia"/>
        <w:noProof/>
        <w:sz w:val="28"/>
        <w:szCs w:val="28"/>
      </w:rPr>
      <w:t>２</w:t>
    </w:r>
    <w:r w:rsidR="00C5124E"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398" w:rsidRPr="007B5B45" w:rsidRDefault="004E3398"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C5124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5124E" w:rsidRPr="007B5B45">
      <w:rPr>
        <w:rStyle w:val="a4"/>
        <w:rFonts w:ascii="仿宋_GB2312" w:hint="eastAsia"/>
        <w:sz w:val="28"/>
        <w:szCs w:val="28"/>
      </w:rPr>
      <w:fldChar w:fldCharType="separate"/>
    </w:r>
    <w:r w:rsidR="00B15C10">
      <w:rPr>
        <w:rStyle w:val="a4"/>
        <w:rFonts w:ascii="仿宋_GB2312" w:hint="eastAsia"/>
        <w:noProof/>
        <w:sz w:val="28"/>
        <w:szCs w:val="28"/>
      </w:rPr>
      <w:t>１</w:t>
    </w:r>
    <w:r w:rsidR="00C5124E" w:rsidRPr="007B5B45">
      <w:rPr>
        <w:rStyle w:val="a4"/>
        <w:rFonts w:ascii="仿宋_GB2312" w:hint="eastAsia"/>
        <w:sz w:val="28"/>
        <w:szCs w:val="28"/>
      </w:rPr>
      <w:fldChar w:fldCharType="end"/>
    </w:r>
    <w:r>
      <w:rPr>
        <w:rStyle w:val="a4"/>
        <w:rFonts w:ascii="仿宋_GB2312" w:hint="eastAsia"/>
        <w:sz w:val="28"/>
        <w:szCs w:val="28"/>
      </w:rPr>
      <w:t>—</w:t>
    </w:r>
  </w:p>
  <w:p w:rsidR="004E3398" w:rsidRDefault="004E3398"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C10" w:rsidRDefault="00B15C10">
      <w:r>
        <w:separator/>
      </w:r>
    </w:p>
  </w:footnote>
  <w:footnote w:type="continuationSeparator" w:id="1">
    <w:p w:rsidR="00B15C10" w:rsidRDefault="00B15C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035B1"/>
    <w:rsid w:val="00007E7B"/>
    <w:rsid w:val="000379BC"/>
    <w:rsid w:val="00040333"/>
    <w:rsid w:val="000476BA"/>
    <w:rsid w:val="00052BF5"/>
    <w:rsid w:val="0005777B"/>
    <w:rsid w:val="000A48F6"/>
    <w:rsid w:val="000C4279"/>
    <w:rsid w:val="000D1544"/>
    <w:rsid w:val="000F0344"/>
    <w:rsid w:val="000F4BCA"/>
    <w:rsid w:val="000F51D5"/>
    <w:rsid w:val="000F76B0"/>
    <w:rsid w:val="00101932"/>
    <w:rsid w:val="00113EBC"/>
    <w:rsid w:val="0013416D"/>
    <w:rsid w:val="00140D12"/>
    <w:rsid w:val="001539AC"/>
    <w:rsid w:val="00177BC9"/>
    <w:rsid w:val="00181802"/>
    <w:rsid w:val="00185DBA"/>
    <w:rsid w:val="001A7AE2"/>
    <w:rsid w:val="001B3925"/>
    <w:rsid w:val="001C35A2"/>
    <w:rsid w:val="001D1231"/>
    <w:rsid w:val="001D198D"/>
    <w:rsid w:val="001E7DBD"/>
    <w:rsid w:val="002112A6"/>
    <w:rsid w:val="00212FCE"/>
    <w:rsid w:val="00215E66"/>
    <w:rsid w:val="00217A36"/>
    <w:rsid w:val="00217B31"/>
    <w:rsid w:val="00234540"/>
    <w:rsid w:val="002409CC"/>
    <w:rsid w:val="00245779"/>
    <w:rsid w:val="00266607"/>
    <w:rsid w:val="002700E8"/>
    <w:rsid w:val="002A6777"/>
    <w:rsid w:val="002B1400"/>
    <w:rsid w:val="002B4AD6"/>
    <w:rsid w:val="002D158C"/>
    <w:rsid w:val="002D5460"/>
    <w:rsid w:val="002D677A"/>
    <w:rsid w:val="002E3AC0"/>
    <w:rsid w:val="002E6D78"/>
    <w:rsid w:val="00302749"/>
    <w:rsid w:val="00324E28"/>
    <w:rsid w:val="0033000B"/>
    <w:rsid w:val="00336B52"/>
    <w:rsid w:val="0034453C"/>
    <w:rsid w:val="003805D4"/>
    <w:rsid w:val="00397A4D"/>
    <w:rsid w:val="003A37C5"/>
    <w:rsid w:val="003A3A81"/>
    <w:rsid w:val="003A648F"/>
    <w:rsid w:val="003E08DF"/>
    <w:rsid w:val="003F07A1"/>
    <w:rsid w:val="003F0B8D"/>
    <w:rsid w:val="003F52E9"/>
    <w:rsid w:val="00401083"/>
    <w:rsid w:val="00412BCF"/>
    <w:rsid w:val="00432FE3"/>
    <w:rsid w:val="00447C98"/>
    <w:rsid w:val="00453E91"/>
    <w:rsid w:val="004541F9"/>
    <w:rsid w:val="00480241"/>
    <w:rsid w:val="004A0BA3"/>
    <w:rsid w:val="004A4C3E"/>
    <w:rsid w:val="004C519A"/>
    <w:rsid w:val="004E21F4"/>
    <w:rsid w:val="004E3398"/>
    <w:rsid w:val="004F09EC"/>
    <w:rsid w:val="00501B35"/>
    <w:rsid w:val="005023E6"/>
    <w:rsid w:val="0052351A"/>
    <w:rsid w:val="00542AEA"/>
    <w:rsid w:val="00547E47"/>
    <w:rsid w:val="0057644F"/>
    <w:rsid w:val="005A0459"/>
    <w:rsid w:val="005A6920"/>
    <w:rsid w:val="005C4108"/>
    <w:rsid w:val="005D5906"/>
    <w:rsid w:val="005E3C3D"/>
    <w:rsid w:val="005E52CB"/>
    <w:rsid w:val="005F41CE"/>
    <w:rsid w:val="00601D9F"/>
    <w:rsid w:val="0060690C"/>
    <w:rsid w:val="00646F5C"/>
    <w:rsid w:val="006546A2"/>
    <w:rsid w:val="006A5AED"/>
    <w:rsid w:val="006B2D37"/>
    <w:rsid w:val="006C32BF"/>
    <w:rsid w:val="006C59F0"/>
    <w:rsid w:val="006D3823"/>
    <w:rsid w:val="0070178F"/>
    <w:rsid w:val="0071728B"/>
    <w:rsid w:val="00721B55"/>
    <w:rsid w:val="007438DB"/>
    <w:rsid w:val="007444AE"/>
    <w:rsid w:val="00780948"/>
    <w:rsid w:val="0078563F"/>
    <w:rsid w:val="00787817"/>
    <w:rsid w:val="007A6157"/>
    <w:rsid w:val="007B5B45"/>
    <w:rsid w:val="007B6967"/>
    <w:rsid w:val="007D023A"/>
    <w:rsid w:val="007D0C95"/>
    <w:rsid w:val="0080223F"/>
    <w:rsid w:val="008032C0"/>
    <w:rsid w:val="0084306D"/>
    <w:rsid w:val="00864665"/>
    <w:rsid w:val="00866D9E"/>
    <w:rsid w:val="00880267"/>
    <w:rsid w:val="00882357"/>
    <w:rsid w:val="008B072C"/>
    <w:rsid w:val="008B6054"/>
    <w:rsid w:val="008D5E13"/>
    <w:rsid w:val="008E0569"/>
    <w:rsid w:val="008E486E"/>
    <w:rsid w:val="008F7ED8"/>
    <w:rsid w:val="00901745"/>
    <w:rsid w:val="00912CD6"/>
    <w:rsid w:val="0092477C"/>
    <w:rsid w:val="009263D4"/>
    <w:rsid w:val="009515FF"/>
    <w:rsid w:val="009702C8"/>
    <w:rsid w:val="009E1E19"/>
    <w:rsid w:val="00A04D04"/>
    <w:rsid w:val="00A07233"/>
    <w:rsid w:val="00A267D5"/>
    <w:rsid w:val="00A34108"/>
    <w:rsid w:val="00A35A72"/>
    <w:rsid w:val="00A36EB1"/>
    <w:rsid w:val="00A43DE1"/>
    <w:rsid w:val="00A50E3F"/>
    <w:rsid w:val="00A5498A"/>
    <w:rsid w:val="00A676BB"/>
    <w:rsid w:val="00AC506C"/>
    <w:rsid w:val="00AD0721"/>
    <w:rsid w:val="00AD56FB"/>
    <w:rsid w:val="00AE1B81"/>
    <w:rsid w:val="00AE1CB9"/>
    <w:rsid w:val="00B02B83"/>
    <w:rsid w:val="00B12AAF"/>
    <w:rsid w:val="00B15C10"/>
    <w:rsid w:val="00B30654"/>
    <w:rsid w:val="00B4273C"/>
    <w:rsid w:val="00B44A03"/>
    <w:rsid w:val="00B471EE"/>
    <w:rsid w:val="00B67659"/>
    <w:rsid w:val="00B73F1E"/>
    <w:rsid w:val="00B778F7"/>
    <w:rsid w:val="00B80A04"/>
    <w:rsid w:val="00B84AEC"/>
    <w:rsid w:val="00BC6570"/>
    <w:rsid w:val="00BD45C3"/>
    <w:rsid w:val="00C04660"/>
    <w:rsid w:val="00C066E6"/>
    <w:rsid w:val="00C3336B"/>
    <w:rsid w:val="00C4093A"/>
    <w:rsid w:val="00C443CB"/>
    <w:rsid w:val="00C5124E"/>
    <w:rsid w:val="00C522AF"/>
    <w:rsid w:val="00C7251B"/>
    <w:rsid w:val="00C91BFE"/>
    <w:rsid w:val="00C94364"/>
    <w:rsid w:val="00CA2826"/>
    <w:rsid w:val="00CA6F62"/>
    <w:rsid w:val="00CB17B2"/>
    <w:rsid w:val="00CD4532"/>
    <w:rsid w:val="00CE0062"/>
    <w:rsid w:val="00CE1DB0"/>
    <w:rsid w:val="00D0670F"/>
    <w:rsid w:val="00D10A3C"/>
    <w:rsid w:val="00D24F7E"/>
    <w:rsid w:val="00D35307"/>
    <w:rsid w:val="00D47EDC"/>
    <w:rsid w:val="00D65045"/>
    <w:rsid w:val="00D6639E"/>
    <w:rsid w:val="00DB0635"/>
    <w:rsid w:val="00DD0891"/>
    <w:rsid w:val="00DF4288"/>
    <w:rsid w:val="00DF550C"/>
    <w:rsid w:val="00E03246"/>
    <w:rsid w:val="00E3447B"/>
    <w:rsid w:val="00E35B32"/>
    <w:rsid w:val="00E35F80"/>
    <w:rsid w:val="00E50929"/>
    <w:rsid w:val="00E51F37"/>
    <w:rsid w:val="00E85A21"/>
    <w:rsid w:val="00E85D87"/>
    <w:rsid w:val="00E87092"/>
    <w:rsid w:val="00EA51AB"/>
    <w:rsid w:val="00EA53BA"/>
    <w:rsid w:val="00ED292A"/>
    <w:rsid w:val="00ED6A59"/>
    <w:rsid w:val="00F10ABA"/>
    <w:rsid w:val="00F3588D"/>
    <w:rsid w:val="00F35937"/>
    <w:rsid w:val="00F71707"/>
    <w:rsid w:val="00F729CA"/>
    <w:rsid w:val="00F7461A"/>
    <w:rsid w:val="00F758A8"/>
    <w:rsid w:val="00F76B5D"/>
    <w:rsid w:val="00F8719D"/>
    <w:rsid w:val="00FB4A14"/>
    <w:rsid w:val="00FE15BF"/>
    <w:rsid w:val="00FE5C9B"/>
    <w:rsid w:val="00FF62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C32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6C32BF"/>
    <w:rPr>
      <w:color w:val="0000FF"/>
      <w:u w:val="single"/>
    </w:rPr>
  </w:style>
</w:styles>
</file>

<file path=word/webSettings.xml><?xml version="1.0" encoding="utf-8"?>
<w:webSettings xmlns:r="http://schemas.openxmlformats.org/officeDocument/2006/relationships" xmlns:w="http://schemas.openxmlformats.org/wordprocessingml/2006/main">
  <w:divs>
    <w:div w:id="276104890">
      <w:bodyDiv w:val="1"/>
      <w:marLeft w:val="0"/>
      <w:marRight w:val="0"/>
      <w:marTop w:val="0"/>
      <w:marBottom w:val="0"/>
      <w:divBdr>
        <w:top w:val="none" w:sz="0" w:space="0" w:color="auto"/>
        <w:left w:val="none" w:sz="0" w:space="0" w:color="auto"/>
        <w:bottom w:val="none" w:sz="0" w:space="0" w:color="auto"/>
        <w:right w:val="none" w:sz="0" w:space="0" w:color="auto"/>
      </w:divBdr>
    </w:div>
    <w:div w:id="10086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6B73E-EC40-4ACB-82AF-EDE0088F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WIN</cp:lastModifiedBy>
  <cp:revision>5</cp:revision>
  <dcterms:created xsi:type="dcterms:W3CDTF">2015-10-26T13:08:00Z</dcterms:created>
  <dcterms:modified xsi:type="dcterms:W3CDTF">2015-10-29T00:14:00Z</dcterms:modified>
</cp:coreProperties>
</file>