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034" w:rsidRDefault="00D6389F">
      <w:pPr>
        <w:rPr>
          <w:rFonts w:ascii="黑体" w:eastAsia="黑体" w:hAnsi="黑体"/>
          <w:szCs w:val="28"/>
        </w:rPr>
      </w:pPr>
      <w:r>
        <w:rPr>
          <w:rFonts w:ascii="黑体" w:eastAsia="黑体" w:hAnsi="黑体" w:hint="eastAsia"/>
          <w:szCs w:val="28"/>
        </w:rPr>
        <w:t>【</w:t>
      </w:r>
      <w:r w:rsidR="000D2309">
        <w:rPr>
          <w:rFonts w:ascii="黑体" w:eastAsia="黑体" w:hAnsi="黑体" w:hint="eastAsia"/>
          <w:szCs w:val="28"/>
        </w:rPr>
        <w:t>信息反馈</w:t>
      </w:r>
      <w:r>
        <w:rPr>
          <w:rFonts w:ascii="黑体" w:eastAsia="黑体" w:hAnsi="黑体" w:hint="eastAsia"/>
          <w:szCs w:val="28"/>
        </w:rPr>
        <w:t>】</w:t>
      </w:r>
    </w:p>
    <w:p w:rsidR="002A6034" w:rsidRPr="000D2309" w:rsidRDefault="000D2309">
      <w:pPr>
        <w:jc w:val="center"/>
        <w:rPr>
          <w:rFonts w:ascii="新宋体" w:eastAsia="新宋体" w:hAnsi="新宋体"/>
          <w:sz w:val="44"/>
          <w:szCs w:val="44"/>
        </w:rPr>
      </w:pPr>
      <w:r w:rsidRPr="000D2309">
        <w:rPr>
          <w:rFonts w:ascii="新宋体" w:eastAsia="新宋体" w:hAnsi="新宋体" w:hint="eastAsia"/>
          <w:sz w:val="44"/>
          <w:szCs w:val="44"/>
        </w:rPr>
        <w:t>为不被孤立而做挣扎</w:t>
      </w:r>
      <w:r>
        <w:rPr>
          <w:rFonts w:ascii="新宋体" w:eastAsia="新宋体" w:hAnsi="新宋体" w:hint="eastAsia"/>
          <w:sz w:val="44"/>
          <w:szCs w:val="44"/>
        </w:rPr>
        <w:t>有没有必要</w:t>
      </w:r>
    </w:p>
    <w:p w:rsidR="002A6034" w:rsidRDefault="00D6389F">
      <w:pPr>
        <w:jc w:val="center"/>
        <w:rPr>
          <w:rFonts w:ascii="楷体_GB2312" w:eastAsia="楷体_GB2312"/>
          <w:szCs w:val="28"/>
        </w:rPr>
      </w:pPr>
      <w:r>
        <w:rPr>
          <w:rFonts w:ascii="楷体_GB2312" w:eastAsia="楷体_GB2312" w:hint="eastAsia"/>
          <w:szCs w:val="28"/>
        </w:rPr>
        <w:t>（一院肖燕专，2016年</w:t>
      </w:r>
      <w:r w:rsidR="0036736E">
        <w:rPr>
          <w:rFonts w:ascii="楷体_GB2312" w:eastAsia="楷体_GB2312" w:hint="eastAsia"/>
          <w:szCs w:val="28"/>
        </w:rPr>
        <w:t>5</w:t>
      </w:r>
      <w:r>
        <w:rPr>
          <w:rFonts w:ascii="楷体_GB2312" w:eastAsia="楷体_GB2312" w:hint="eastAsia"/>
          <w:szCs w:val="28"/>
        </w:rPr>
        <w:t>月</w:t>
      </w:r>
      <w:r w:rsidR="0036736E">
        <w:rPr>
          <w:rFonts w:ascii="楷体_GB2312" w:eastAsia="楷体_GB2312" w:hint="eastAsia"/>
          <w:szCs w:val="28"/>
        </w:rPr>
        <w:t>1</w:t>
      </w:r>
      <w:r>
        <w:rPr>
          <w:rFonts w:ascii="楷体_GB2312" w:eastAsia="楷体_GB2312" w:hint="eastAsia"/>
          <w:szCs w:val="28"/>
        </w:rPr>
        <w:t>日）</w:t>
      </w:r>
    </w:p>
    <w:p w:rsidR="002A6034" w:rsidRDefault="002A6034">
      <w:pPr>
        <w:rPr>
          <w:rFonts w:ascii="仿宋_GB2312"/>
          <w:szCs w:val="28"/>
        </w:rPr>
      </w:pPr>
    </w:p>
    <w:p w:rsidR="0036736E" w:rsidRDefault="000D2309" w:rsidP="000D2309">
      <w:pPr>
        <w:ind w:firstLineChars="200" w:firstLine="632"/>
      </w:pPr>
      <w:r>
        <w:rPr>
          <w:rFonts w:hint="eastAsia"/>
        </w:rPr>
        <w:t>在</w:t>
      </w:r>
      <w:r w:rsidR="0036736E">
        <w:rPr>
          <w:rFonts w:hint="eastAsia"/>
        </w:rPr>
        <w:t>学校关工网站上阅</w:t>
      </w:r>
      <w:r>
        <w:rPr>
          <w:rFonts w:hint="eastAsia"/>
        </w:rPr>
        <w:t>读中药学院李秀玲同学推荐的文章</w:t>
      </w:r>
      <w:r w:rsidRPr="00E52EC1">
        <w:rPr>
          <w:rFonts w:hint="eastAsia"/>
        </w:rPr>
        <w:t>《</w:t>
      </w:r>
      <w:r>
        <w:rPr>
          <w:rFonts w:hint="eastAsia"/>
        </w:rPr>
        <w:t>被一群人孤立可怕吗</w:t>
      </w:r>
      <w:r w:rsidRPr="00E52EC1">
        <w:rPr>
          <w:rFonts w:hint="eastAsia"/>
        </w:rPr>
        <w:t>》</w:t>
      </w:r>
      <w:r>
        <w:rPr>
          <w:rFonts w:hint="eastAsia"/>
        </w:rPr>
        <w:t>时，脑子里涌现了很多以前在学校的一幕幕回想，某某同学被孤立的事件似乎一直都在发生着。</w:t>
      </w:r>
    </w:p>
    <w:p w:rsidR="000D2309" w:rsidRDefault="000D2309" w:rsidP="000D2309">
      <w:pPr>
        <w:ind w:firstLineChars="200" w:firstLine="632"/>
      </w:pPr>
      <w:r>
        <w:rPr>
          <w:rFonts w:hint="eastAsia"/>
        </w:rPr>
        <w:t>总有一些人与周边人相处得不是那么愉悦，但并不意味着那个人是个失败的人，也许只是走错了圈子。</w:t>
      </w:r>
    </w:p>
    <w:p w:rsidR="0036736E" w:rsidRDefault="000D2309" w:rsidP="000D2309">
      <w:pPr>
        <w:ind w:firstLineChars="200" w:firstLine="632"/>
      </w:pPr>
      <w:r w:rsidRPr="00E52EC1">
        <w:rPr>
          <w:rFonts w:hint="eastAsia"/>
        </w:rPr>
        <w:t>孤立，听起来就是个恶意的词汇。被孤立的似乎往往是那些不合群的人，在一个特定的人群里，倘若一个人的价值观或者行为和其他人有差别就会被视为奇葩甚至怪物而被孤立嫌弃。</w:t>
      </w:r>
    </w:p>
    <w:p w:rsidR="0036736E" w:rsidRDefault="000D2309" w:rsidP="000D2309">
      <w:pPr>
        <w:ind w:firstLineChars="200" w:firstLine="632"/>
      </w:pPr>
      <w:r w:rsidRPr="00E52EC1">
        <w:rPr>
          <w:rFonts w:hint="eastAsia"/>
        </w:rPr>
        <w:t>但是在与别人的相处中，合群是个必要做的事情吗？不合群就意味着你是一个糟糕的人吗？</w:t>
      </w:r>
    </w:p>
    <w:p w:rsidR="0036736E" w:rsidRDefault="000D2309" w:rsidP="0036736E">
      <w:pPr>
        <w:ind w:firstLineChars="200" w:firstLine="632"/>
        <w:rPr>
          <w:rFonts w:asciiTheme="minorHAnsi" w:eastAsiaTheme="minorEastAsia" w:hAnsiTheme="minorHAnsi" w:cstheme="minorBidi"/>
          <w:sz w:val="21"/>
          <w:szCs w:val="22"/>
        </w:rPr>
      </w:pPr>
      <w:r w:rsidRPr="00E52EC1">
        <w:rPr>
          <w:rFonts w:hint="eastAsia"/>
        </w:rPr>
        <w:t>很大可能是由于你走进的圈子并不适合你，因此融入不进去而被孤立。有句江湖话叫“此处不留爷，必有留爷处”。每个人都有自己的闪光点，遇到同自己有共同磁场的人必定会被欣赏，不适合自己的圈子何必强求自己自寻苦恼，不如潇洒离去寻找自己的安乐窝。</w:t>
      </w:r>
    </w:p>
    <w:p w:rsidR="0036736E" w:rsidRDefault="000D2309" w:rsidP="0036736E">
      <w:pPr>
        <w:ind w:firstLineChars="300" w:firstLine="948"/>
        <w:rPr>
          <w:rFonts w:asciiTheme="minorHAnsi" w:eastAsiaTheme="minorEastAsia" w:hAnsiTheme="minorHAnsi" w:cstheme="minorBidi"/>
          <w:sz w:val="21"/>
          <w:szCs w:val="22"/>
        </w:rPr>
      </w:pPr>
      <w:r w:rsidRPr="000D2309">
        <w:rPr>
          <w:rFonts w:hint="eastAsia"/>
        </w:rPr>
        <w:t>曾经看过一部电影，</w:t>
      </w:r>
      <w:r w:rsidRPr="00E52EC1">
        <w:t>影名叫</w:t>
      </w:r>
      <w:r w:rsidR="0036736E">
        <w:rPr>
          <w:rFonts w:hint="eastAsia"/>
        </w:rPr>
        <w:t>《</w:t>
      </w:r>
      <w:r w:rsidRPr="00E52EC1">
        <w:t>贱女孩</w:t>
      </w:r>
      <w:r w:rsidR="0036736E">
        <w:rPr>
          <w:rFonts w:hint="eastAsia"/>
        </w:rPr>
        <w:t>》</w:t>
      </w:r>
      <w:r w:rsidRPr="00E52EC1">
        <w:t>，讲的是一个朴实无华的</w:t>
      </w:r>
      <w:r w:rsidRPr="000D2309">
        <w:rPr>
          <w:rFonts w:hint="eastAsia"/>
        </w:rPr>
        <w:t>新生</w:t>
      </w:r>
      <w:r w:rsidRPr="00E52EC1">
        <w:t>少女</w:t>
      </w:r>
      <w:r w:rsidRPr="000D2309">
        <w:rPr>
          <w:rFonts w:hint="eastAsia"/>
        </w:rPr>
        <w:t>为适应新学校环境而努力</w:t>
      </w:r>
      <w:r w:rsidRPr="00E52EC1">
        <w:t>融入一个虚荣的女生群体</w:t>
      </w:r>
      <w:r w:rsidRPr="000D2309">
        <w:rPr>
          <w:rFonts w:hint="eastAsia"/>
        </w:rPr>
        <w:t>，</w:t>
      </w:r>
      <w:r w:rsidRPr="00E52EC1">
        <w:t>以同类人的身</w:t>
      </w:r>
      <w:r w:rsidRPr="000D2309">
        <w:rPr>
          <w:rFonts w:hint="eastAsia"/>
        </w:rPr>
        <w:t>份</w:t>
      </w:r>
      <w:r w:rsidRPr="000D2309">
        <w:t>与她们相处，逼着自己做着</w:t>
      </w:r>
      <w:r w:rsidRPr="000D2309">
        <w:rPr>
          <w:rFonts w:hint="eastAsia"/>
        </w:rPr>
        <w:t>一些违背道德良</w:t>
      </w:r>
      <w:r w:rsidRPr="000D2309">
        <w:rPr>
          <w:rFonts w:hint="eastAsia"/>
        </w:rPr>
        <w:lastRenderedPageBreak/>
        <w:t>心</w:t>
      </w:r>
      <w:r w:rsidRPr="00E52EC1">
        <w:t>的事情，然而</w:t>
      </w:r>
      <w:r w:rsidRPr="000D2309">
        <w:rPr>
          <w:rFonts w:hint="eastAsia"/>
        </w:rPr>
        <w:t>她</w:t>
      </w:r>
      <w:r w:rsidRPr="00E52EC1">
        <w:t>渐渐变得同她们一样自私，不择手段伤害别人来赢得自</w:t>
      </w:r>
      <w:r w:rsidRPr="000D2309">
        <w:t>己的虚荣心。最后连她身边的朋友都接受不了她堕落的蜕变而离开了她</w:t>
      </w:r>
      <w:r w:rsidRPr="000D2309">
        <w:rPr>
          <w:rFonts w:hint="eastAsia"/>
        </w:rPr>
        <w:t>，她渐渐丢失了自己。</w:t>
      </w:r>
    </w:p>
    <w:p w:rsidR="00D6389F" w:rsidRDefault="000D2309" w:rsidP="0036736E">
      <w:pPr>
        <w:ind w:firstLineChars="200" w:firstLine="632"/>
        <w:rPr>
          <w:rFonts w:hint="eastAsia"/>
        </w:rPr>
      </w:pPr>
      <w:r w:rsidRPr="000D2309">
        <w:rPr>
          <w:rFonts w:hint="eastAsia"/>
        </w:rPr>
        <w:t>被孤立确实很可怕，但</w:t>
      </w:r>
      <w:r>
        <w:rPr>
          <w:rFonts w:hint="eastAsia"/>
        </w:rPr>
        <w:t>为了不被孤立而做挣扎</w:t>
      </w:r>
      <w:r w:rsidRPr="000D2309">
        <w:rPr>
          <w:rFonts w:hint="eastAsia"/>
        </w:rPr>
        <w:t>强颜欢笑更可怕，</w:t>
      </w:r>
      <w:r>
        <w:rPr>
          <w:rFonts w:hint="eastAsia"/>
        </w:rPr>
        <w:t>在挣扎间</w:t>
      </w:r>
      <w:r w:rsidRPr="000D2309">
        <w:rPr>
          <w:rFonts w:hint="eastAsia"/>
        </w:rPr>
        <w:t>迷失了自己更可怕。</w:t>
      </w:r>
    </w:p>
    <w:p w:rsidR="00987C87" w:rsidRPr="0036736E" w:rsidRDefault="00987C87" w:rsidP="00987C87">
      <w:pPr>
        <w:ind w:firstLineChars="200" w:firstLine="632"/>
        <w:rPr>
          <w:rFonts w:asciiTheme="minorHAnsi" w:eastAsiaTheme="minorEastAsia" w:hAnsiTheme="minorHAnsi" w:cstheme="minorBidi"/>
          <w:sz w:val="21"/>
          <w:szCs w:val="2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学校关工网站刊发时间：2016年5月6日</w:t>
      </w:r>
      <w:r>
        <w:rPr>
          <w:rFonts w:ascii="仿宋_GB2312" w:hint="eastAsia"/>
          <w:szCs w:val="32"/>
        </w:rPr>
        <w:t>）</w:t>
      </w:r>
    </w:p>
    <w:sectPr w:rsidR="00987C87" w:rsidRPr="0036736E" w:rsidSect="002A6034">
      <w:footerReference w:type="even" r:id="rId6"/>
      <w:footerReference w:type="default" r:id="rId7"/>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84" w:rsidRDefault="006E4D84" w:rsidP="00E52EC1">
      <w:r>
        <w:separator/>
      </w:r>
    </w:p>
  </w:endnote>
  <w:endnote w:type="continuationSeparator" w:id="0">
    <w:p w:rsidR="006E4D84" w:rsidRDefault="006E4D84" w:rsidP="00E52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34" w:rsidRDefault="00D6389F">
    <w:pPr>
      <w:pStyle w:val="a5"/>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66043F">
      <w:rPr>
        <w:rFonts w:ascii="仿宋_GB2312" w:hint="eastAsia"/>
        <w:sz w:val="28"/>
        <w:szCs w:val="28"/>
      </w:rPr>
      <w:fldChar w:fldCharType="begin"/>
    </w:r>
    <w:r>
      <w:rPr>
        <w:rStyle w:val="a4"/>
        <w:rFonts w:ascii="仿宋_GB2312" w:hint="eastAsia"/>
        <w:sz w:val="28"/>
        <w:szCs w:val="28"/>
      </w:rPr>
      <w:instrText xml:space="preserve">PAGE  </w:instrText>
    </w:r>
    <w:r w:rsidR="0066043F">
      <w:rPr>
        <w:rFonts w:ascii="仿宋_GB2312" w:hint="eastAsia"/>
        <w:sz w:val="28"/>
        <w:szCs w:val="28"/>
      </w:rPr>
      <w:fldChar w:fldCharType="separate"/>
    </w:r>
    <w:r w:rsidR="00987C87">
      <w:rPr>
        <w:rStyle w:val="a4"/>
        <w:rFonts w:ascii="仿宋_GB2312" w:hint="eastAsia"/>
        <w:noProof/>
        <w:sz w:val="28"/>
        <w:szCs w:val="28"/>
      </w:rPr>
      <w:t>２</w:t>
    </w:r>
    <w:r w:rsidR="0066043F">
      <w:rPr>
        <w:rFonts w:ascii="仿宋_GB2312" w:hint="eastAsia"/>
        <w:sz w:val="28"/>
        <w:szCs w:val="28"/>
      </w:rPr>
      <w:fldChar w:fldCharType="end"/>
    </w:r>
    <w:r>
      <w:rPr>
        <w:rStyle w:val="a4"/>
        <w:rFonts w:ascii="仿宋_GB2312" w:hint="eastAsia"/>
        <w:sz w:val="28"/>
        <w:szCs w:val="28"/>
      </w:rPr>
      <w:t>—</w:t>
    </w:r>
  </w:p>
  <w:p w:rsidR="002A6034" w:rsidRDefault="002A603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34" w:rsidRDefault="00D6389F">
    <w:pPr>
      <w:pStyle w:val="a5"/>
      <w:framePr w:w="1114" w:wrap="around" w:vAnchor="text" w:hAnchor="page" w:x="9173" w:y="-218"/>
      <w:rPr>
        <w:rStyle w:val="a4"/>
        <w:rFonts w:ascii="仿宋_GB2312"/>
        <w:sz w:val="28"/>
        <w:szCs w:val="28"/>
      </w:rPr>
    </w:pPr>
    <w:r>
      <w:rPr>
        <w:rStyle w:val="a4"/>
        <w:rFonts w:ascii="仿宋_GB2312" w:hint="eastAsia"/>
        <w:sz w:val="28"/>
        <w:szCs w:val="28"/>
      </w:rPr>
      <w:t>—</w:t>
    </w:r>
    <w:r w:rsidR="0066043F">
      <w:rPr>
        <w:rFonts w:ascii="仿宋_GB2312" w:hint="eastAsia"/>
        <w:sz w:val="28"/>
        <w:szCs w:val="28"/>
      </w:rPr>
      <w:fldChar w:fldCharType="begin"/>
    </w:r>
    <w:r>
      <w:rPr>
        <w:rStyle w:val="a4"/>
        <w:rFonts w:ascii="仿宋_GB2312" w:hint="eastAsia"/>
        <w:sz w:val="28"/>
        <w:szCs w:val="28"/>
      </w:rPr>
      <w:instrText xml:space="preserve">PAGE  </w:instrText>
    </w:r>
    <w:r w:rsidR="0066043F">
      <w:rPr>
        <w:rFonts w:ascii="仿宋_GB2312" w:hint="eastAsia"/>
        <w:sz w:val="28"/>
        <w:szCs w:val="28"/>
      </w:rPr>
      <w:fldChar w:fldCharType="separate"/>
    </w:r>
    <w:r w:rsidR="006E4D84">
      <w:rPr>
        <w:rStyle w:val="a4"/>
        <w:rFonts w:ascii="仿宋_GB2312" w:hint="eastAsia"/>
        <w:noProof/>
        <w:sz w:val="28"/>
        <w:szCs w:val="28"/>
      </w:rPr>
      <w:t>１</w:t>
    </w:r>
    <w:r w:rsidR="0066043F">
      <w:rPr>
        <w:rFonts w:ascii="仿宋_GB2312" w:hint="eastAsia"/>
        <w:sz w:val="28"/>
        <w:szCs w:val="28"/>
      </w:rPr>
      <w:fldChar w:fldCharType="end"/>
    </w:r>
    <w:r>
      <w:rPr>
        <w:rStyle w:val="a4"/>
        <w:rFonts w:ascii="仿宋_GB2312" w:hint="eastAsia"/>
        <w:sz w:val="28"/>
        <w:szCs w:val="28"/>
      </w:rPr>
      <w:t>—</w:t>
    </w:r>
  </w:p>
  <w:p w:rsidR="002A6034" w:rsidRDefault="002A603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84" w:rsidRDefault="006E4D84" w:rsidP="00E52EC1">
      <w:r>
        <w:separator/>
      </w:r>
    </w:p>
  </w:footnote>
  <w:footnote w:type="continuationSeparator" w:id="0">
    <w:p w:rsidR="006E4D84" w:rsidRDefault="006E4D84" w:rsidP="00E52E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noPunctuationKerning/>
  <w:characterSpacingControl w:val="compressPunctuation"/>
  <w:savePreviewPicture/>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D2309"/>
    <w:rsid w:val="00172A27"/>
    <w:rsid w:val="002A6034"/>
    <w:rsid w:val="0036736E"/>
    <w:rsid w:val="00412BE5"/>
    <w:rsid w:val="004E2D70"/>
    <w:rsid w:val="005018D8"/>
    <w:rsid w:val="0066043F"/>
    <w:rsid w:val="006E4D84"/>
    <w:rsid w:val="007D49E5"/>
    <w:rsid w:val="00835841"/>
    <w:rsid w:val="00971560"/>
    <w:rsid w:val="00987C87"/>
    <w:rsid w:val="00C64BAA"/>
    <w:rsid w:val="00CB51B9"/>
    <w:rsid w:val="00D141A4"/>
    <w:rsid w:val="00D6389F"/>
    <w:rsid w:val="00F1578C"/>
    <w:rsid w:val="62EC24C4"/>
    <w:rsid w:val="65777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34"/>
    <w:pPr>
      <w:widowControl w:val="0"/>
      <w:jc w:val="both"/>
    </w:pPr>
    <w:rPr>
      <w:rFonts w:eastAsia="仿宋_GB2312"/>
      <w:kern w:val="2"/>
      <w:sz w:val="32"/>
      <w:szCs w:val="24"/>
    </w:rPr>
  </w:style>
  <w:style w:type="paragraph" w:styleId="2">
    <w:name w:val="heading 2"/>
    <w:basedOn w:val="a"/>
    <w:qFormat/>
    <w:rsid w:val="002A6034"/>
    <w:pPr>
      <w:widowControl/>
      <w:spacing w:before="100" w:beforeAutospacing="1" w:after="100" w:afterAutospacing="1"/>
      <w:jc w:val="left"/>
      <w:outlineLvl w:val="1"/>
    </w:pPr>
    <w:rPr>
      <w:rFonts w:ascii="宋体" w:eastAsia="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6034"/>
    <w:rPr>
      <w:color w:val="0000FF"/>
      <w:u w:val="single"/>
    </w:rPr>
  </w:style>
  <w:style w:type="character" w:styleId="a4">
    <w:name w:val="page number"/>
    <w:basedOn w:val="a0"/>
    <w:rsid w:val="002A6034"/>
  </w:style>
  <w:style w:type="paragraph" w:styleId="a5">
    <w:name w:val="footer"/>
    <w:basedOn w:val="a"/>
    <w:rsid w:val="002A6034"/>
    <w:pPr>
      <w:tabs>
        <w:tab w:val="center" w:pos="4153"/>
        <w:tab w:val="right" w:pos="8306"/>
      </w:tabs>
      <w:snapToGrid w:val="0"/>
      <w:jc w:val="left"/>
    </w:pPr>
    <w:rPr>
      <w:sz w:val="18"/>
      <w:szCs w:val="18"/>
    </w:rPr>
  </w:style>
  <w:style w:type="paragraph" w:styleId="a6">
    <w:name w:val="Document Map"/>
    <w:basedOn w:val="a"/>
    <w:rsid w:val="002A6034"/>
    <w:pPr>
      <w:shd w:val="clear" w:color="auto" w:fill="000080"/>
    </w:pPr>
  </w:style>
  <w:style w:type="paragraph" w:styleId="a7">
    <w:name w:val="header"/>
    <w:basedOn w:val="a"/>
    <w:rsid w:val="002A6034"/>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2A6034"/>
    <w:pPr>
      <w:spacing w:before="100" w:beforeAutospacing="1" w:after="100" w:afterAutospacing="1"/>
    </w:pPr>
    <w:rPr>
      <w:rFonts w:ascii="宋体" w:eastAsia="宋体"/>
      <w:sz w:val="24"/>
    </w:rPr>
  </w:style>
  <w:style w:type="paragraph" w:customStyle="1" w:styleId="1">
    <w:name w:val="1"/>
    <w:basedOn w:val="a"/>
    <w:rsid w:val="002A6034"/>
    <w:rPr>
      <w:kern w:val="0"/>
      <w:szCs w:val="20"/>
    </w:rPr>
  </w:style>
</w:styles>
</file>

<file path=word/webSettings.xml><?xml version="1.0" encoding="utf-8"?>
<w:webSettings xmlns:r="http://schemas.openxmlformats.org/officeDocument/2006/relationships" xmlns:w="http://schemas.openxmlformats.org/wordprocessingml/2006/main">
  <w:divs>
    <w:div w:id="92020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Words>
  <Characters>533</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6</cp:revision>
  <dcterms:created xsi:type="dcterms:W3CDTF">2016-04-30T16:27:00Z</dcterms:created>
  <dcterms:modified xsi:type="dcterms:W3CDTF">2016-05-04T02:40:00Z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